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2D" w:rsidRPr="000440EA" w:rsidRDefault="0037542D" w:rsidP="0037542D">
      <w:pPr>
        <w:shd w:val="clear" w:color="auto" w:fill="FFFFFF"/>
        <w:spacing w:after="15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24"/>
          <w:lang w:eastAsia="pl-PL"/>
        </w:rPr>
      </w:pPr>
      <w:r w:rsidRPr="000440EA">
        <w:rPr>
          <w:rFonts w:eastAsia="Times New Roman" w:cstheme="minorHAnsi"/>
          <w:b/>
          <w:bCs/>
          <w:sz w:val="32"/>
          <w:szCs w:val="24"/>
          <w:lang w:eastAsia="pl-PL"/>
        </w:rPr>
        <w:t>Zapytanie ofertowe</w:t>
      </w:r>
      <w:r w:rsidR="00AE60A5" w:rsidRPr="000440EA">
        <w:rPr>
          <w:rFonts w:eastAsia="Times New Roman" w:cstheme="minorHAnsi"/>
          <w:b/>
          <w:bCs/>
          <w:sz w:val="32"/>
          <w:szCs w:val="24"/>
          <w:lang w:eastAsia="pl-PL"/>
        </w:rPr>
        <w:t xml:space="preserve"> nr </w:t>
      </w:r>
      <w:r w:rsidR="00AE60A5" w:rsidRPr="000440EA">
        <w:rPr>
          <w:rFonts w:cstheme="minorHAnsi"/>
          <w:b/>
          <w:sz w:val="32"/>
          <w:szCs w:val="24"/>
        </w:rPr>
        <w:t>1</w:t>
      </w:r>
      <w:r w:rsidR="000440EA">
        <w:rPr>
          <w:rFonts w:cstheme="minorHAnsi"/>
          <w:b/>
          <w:sz w:val="32"/>
          <w:szCs w:val="24"/>
        </w:rPr>
        <w:t>-RR</w:t>
      </w:r>
      <w:r w:rsidR="00E34797">
        <w:rPr>
          <w:rFonts w:cstheme="minorHAnsi"/>
          <w:b/>
          <w:sz w:val="32"/>
          <w:szCs w:val="24"/>
        </w:rPr>
        <w:t>/P-9.1.2-138</w:t>
      </w:r>
      <w:r w:rsidR="00AE60A5" w:rsidRPr="000440EA">
        <w:rPr>
          <w:rFonts w:cstheme="minorHAnsi"/>
          <w:b/>
          <w:sz w:val="32"/>
          <w:szCs w:val="24"/>
        </w:rPr>
        <w:t>/2017</w:t>
      </w:r>
    </w:p>
    <w:p w:rsidR="00C356CD" w:rsidRPr="000440EA" w:rsidRDefault="00C356CD" w:rsidP="00C356C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  <w:r w:rsidRPr="000440EA">
        <w:rPr>
          <w:rFonts w:eastAsia="Times New Roman" w:cstheme="minorHAnsi"/>
          <w:b/>
          <w:bCs/>
          <w:sz w:val="28"/>
          <w:szCs w:val="24"/>
          <w:lang w:eastAsia="pl-PL"/>
        </w:rPr>
        <w:t>w</w:t>
      </w:r>
      <w:r w:rsidR="00AE60A5" w:rsidRPr="000440EA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trybi</w:t>
      </w:r>
      <w:r w:rsidR="00E34797">
        <w:rPr>
          <w:rFonts w:eastAsia="Times New Roman" w:cstheme="minorHAnsi"/>
          <w:b/>
          <w:bCs/>
          <w:sz w:val="28"/>
          <w:szCs w:val="24"/>
          <w:lang w:eastAsia="pl-PL"/>
        </w:rPr>
        <w:t xml:space="preserve">e rozeznania rynku na wykonanie </w:t>
      </w:r>
      <w:r w:rsidR="00766457" w:rsidRPr="000440EA">
        <w:rPr>
          <w:rFonts w:eastAsia="Times New Roman" w:cstheme="minorHAnsi"/>
          <w:b/>
          <w:bCs/>
          <w:sz w:val="28"/>
          <w:szCs w:val="24"/>
          <w:lang w:eastAsia="pl-PL"/>
        </w:rPr>
        <w:t>Warszta</w:t>
      </w:r>
      <w:r w:rsidR="000440EA">
        <w:rPr>
          <w:rFonts w:eastAsia="Times New Roman" w:cstheme="minorHAnsi"/>
          <w:b/>
          <w:bCs/>
          <w:sz w:val="28"/>
          <w:szCs w:val="24"/>
          <w:lang w:eastAsia="pl-PL"/>
        </w:rPr>
        <w:t xml:space="preserve">tów </w:t>
      </w:r>
      <w:r w:rsidR="00E34797">
        <w:rPr>
          <w:rFonts w:eastAsia="Times New Roman" w:cstheme="minorHAnsi"/>
          <w:b/>
          <w:bCs/>
          <w:sz w:val="28"/>
          <w:szCs w:val="24"/>
          <w:lang w:eastAsia="pl-PL"/>
        </w:rPr>
        <w:t xml:space="preserve">szachowych </w:t>
      </w:r>
      <w:r w:rsidR="00766457" w:rsidRPr="000440EA">
        <w:rPr>
          <w:rFonts w:eastAsia="Times New Roman" w:cstheme="minorHAnsi"/>
          <w:b/>
          <w:bCs/>
          <w:sz w:val="28"/>
          <w:szCs w:val="24"/>
          <w:lang w:eastAsia="pl-PL"/>
        </w:rPr>
        <w:t>w projekcie</w:t>
      </w:r>
      <w:r w:rsidR="004C4390" w:rsidRPr="000440EA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„</w:t>
      </w:r>
      <w:r w:rsidR="00E34797">
        <w:rPr>
          <w:rFonts w:eastAsia="Times New Roman" w:cstheme="minorHAnsi"/>
          <w:b/>
          <w:bCs/>
          <w:sz w:val="28"/>
          <w:szCs w:val="24"/>
          <w:lang w:eastAsia="pl-PL"/>
        </w:rPr>
        <w:t>Program aktywnego włączenia osób</w:t>
      </w:r>
      <w:r w:rsidR="0037542D" w:rsidRPr="000440EA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niepracujących </w:t>
      </w:r>
      <w:r w:rsidR="00E34797">
        <w:rPr>
          <w:rFonts w:eastAsia="Times New Roman" w:cstheme="minorHAnsi"/>
          <w:b/>
          <w:bCs/>
          <w:sz w:val="28"/>
          <w:szCs w:val="24"/>
          <w:lang w:eastAsia="pl-PL"/>
        </w:rPr>
        <w:t>z</w:t>
      </w:r>
      <w:r w:rsidR="0037542D" w:rsidRPr="000440EA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Nowego Sącza i powiatu </w:t>
      </w:r>
      <w:r w:rsidR="00766457" w:rsidRPr="000440EA">
        <w:rPr>
          <w:rFonts w:eastAsia="Times New Roman" w:cstheme="minorHAnsi"/>
          <w:b/>
          <w:bCs/>
          <w:sz w:val="28"/>
          <w:szCs w:val="24"/>
          <w:lang w:eastAsia="pl-PL"/>
        </w:rPr>
        <w:t>nowosądeckiego</w:t>
      </w:r>
      <w:r w:rsidR="004C4390" w:rsidRPr="000440EA">
        <w:rPr>
          <w:rFonts w:eastAsia="Times New Roman" w:cstheme="minorHAnsi"/>
          <w:b/>
          <w:bCs/>
          <w:sz w:val="28"/>
          <w:szCs w:val="24"/>
          <w:lang w:eastAsia="pl-PL"/>
        </w:rPr>
        <w:t>"</w:t>
      </w:r>
      <w:r w:rsidRPr="000440EA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</w:p>
    <w:p w:rsidR="00AE60A5" w:rsidRPr="004F41EC" w:rsidRDefault="00AE60A5" w:rsidP="004C4390">
      <w:pPr>
        <w:shd w:val="clear" w:color="auto" w:fill="FFFFFF"/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AE60A5" w:rsidRPr="000440EA" w:rsidRDefault="00AE60A5" w:rsidP="00AE60A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440EA">
        <w:rPr>
          <w:rFonts w:cstheme="minorHAnsi"/>
          <w:sz w:val="24"/>
          <w:szCs w:val="24"/>
        </w:rPr>
        <w:t>Zapytanie ofertowe w trybie rozeznania rynku nie stanowi pr</w:t>
      </w:r>
      <w:r w:rsidR="000440EA">
        <w:rPr>
          <w:rFonts w:cstheme="minorHAnsi"/>
          <w:sz w:val="24"/>
          <w:szCs w:val="24"/>
        </w:rPr>
        <w:t xml:space="preserve">zedmiotu zamówienia publicznego </w:t>
      </w:r>
      <w:r w:rsidRPr="000440EA">
        <w:rPr>
          <w:rFonts w:cstheme="minorHAnsi"/>
          <w:sz w:val="24"/>
          <w:szCs w:val="24"/>
        </w:rPr>
        <w:t>w ramach przepisów ustawy z dnia 29 stycznia 2004 roku Prawo Zamówień Publicznych (Dz. U z 2015 r. Nr 113, poz. 2164). Na podstawie Podręcznika kwalifikowania wydatków objętych dofinansowaniem w ramach Regionalnego Programu Operacyjnego Województwa Małopolskiego na lata 2014 –</w:t>
      </w:r>
      <w:r w:rsidR="00C356CD" w:rsidRPr="000440EA">
        <w:rPr>
          <w:rFonts w:cstheme="minorHAnsi"/>
          <w:sz w:val="24"/>
          <w:szCs w:val="24"/>
        </w:rPr>
        <w:t xml:space="preserve"> 2020</w:t>
      </w:r>
      <w:r w:rsidRPr="000440EA">
        <w:rPr>
          <w:rFonts w:cstheme="minorHAnsi"/>
          <w:sz w:val="24"/>
          <w:szCs w:val="24"/>
        </w:rPr>
        <w:t xml:space="preserve"> </w:t>
      </w:r>
      <w:r w:rsidR="00C356CD" w:rsidRPr="000440EA">
        <w:rPr>
          <w:rFonts w:cstheme="minorHAnsi"/>
          <w:sz w:val="24"/>
          <w:szCs w:val="24"/>
        </w:rPr>
        <w:t>p</w:t>
      </w:r>
      <w:r w:rsidRPr="000440EA">
        <w:rPr>
          <w:rFonts w:cstheme="minorHAnsi"/>
          <w:sz w:val="24"/>
          <w:szCs w:val="24"/>
        </w:rPr>
        <w:t>ostępowanie prowadzone jest w trybie określonym w rozdziale 6.6 Zamówienia udzielane w ramach projektów, 6.6.1 Rozeznanie rynku.</w:t>
      </w:r>
    </w:p>
    <w:p w:rsidR="004C4390" w:rsidRPr="000440EA" w:rsidRDefault="001A7D3A" w:rsidP="004C43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40EA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B966EF" w:rsidRPr="000440EA">
        <w:rPr>
          <w:rFonts w:eastAsia="Times New Roman" w:cstheme="minorHAnsi"/>
          <w:b/>
          <w:bCs/>
          <w:sz w:val="24"/>
          <w:szCs w:val="24"/>
          <w:lang w:eastAsia="pl-PL"/>
        </w:rPr>
        <w:t>. Zamawiający</w:t>
      </w:r>
      <w:r w:rsidR="004C4390" w:rsidRPr="000440EA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4C4390" w:rsidRPr="000440EA" w:rsidRDefault="00C41489" w:rsidP="004C4390">
      <w:p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40EA">
        <w:rPr>
          <w:rFonts w:eastAsia="Times New Roman" w:cstheme="minorHAnsi"/>
          <w:sz w:val="24"/>
          <w:szCs w:val="24"/>
          <w:lang w:eastAsia="pl-PL"/>
        </w:rPr>
        <w:t xml:space="preserve">Sądecka Agencja Rozwoju Regionalnego S.A., ul. Jagiellońska 14, 33-300 Nowy Sącz, </w:t>
      </w:r>
      <w:r w:rsidR="00C356CD" w:rsidRPr="000440EA">
        <w:rPr>
          <w:rFonts w:eastAsia="Times New Roman" w:cstheme="minorHAnsi"/>
          <w:sz w:val="24"/>
          <w:szCs w:val="24"/>
          <w:lang w:eastAsia="pl-PL"/>
        </w:rPr>
        <w:t>o</w:t>
      </w:r>
      <w:r w:rsidRPr="000440EA">
        <w:rPr>
          <w:rFonts w:eastAsia="Times New Roman" w:cstheme="minorHAnsi"/>
          <w:sz w:val="24"/>
          <w:szCs w:val="24"/>
          <w:lang w:eastAsia="pl-PL"/>
        </w:rPr>
        <w:t>soba do kontaktów: Sylwia Kulczyk – Kie</w:t>
      </w:r>
      <w:r w:rsidR="000440EA">
        <w:rPr>
          <w:rFonts w:eastAsia="Times New Roman" w:cstheme="minorHAnsi"/>
          <w:sz w:val="24"/>
          <w:szCs w:val="24"/>
          <w:lang w:eastAsia="pl-PL"/>
        </w:rPr>
        <w:t>rownik projektu, Tel. 18 44081</w:t>
      </w:r>
      <w:r w:rsidRPr="000440EA">
        <w:rPr>
          <w:rFonts w:eastAsia="Times New Roman" w:cstheme="minorHAnsi"/>
          <w:sz w:val="24"/>
          <w:szCs w:val="24"/>
          <w:lang w:eastAsia="pl-PL"/>
        </w:rPr>
        <w:t xml:space="preserve">63 w. 24, </w:t>
      </w:r>
      <w:r w:rsidR="004C4390" w:rsidRPr="000440EA">
        <w:rPr>
          <w:rFonts w:eastAsia="Times New Roman" w:cstheme="minorHAnsi"/>
          <w:sz w:val="24"/>
          <w:szCs w:val="24"/>
          <w:lang w:eastAsia="pl-PL"/>
        </w:rPr>
        <w:t xml:space="preserve">fax. </w:t>
      </w:r>
      <w:r w:rsidR="000440EA">
        <w:rPr>
          <w:rFonts w:eastAsia="Times New Roman" w:cstheme="minorHAnsi"/>
          <w:sz w:val="24"/>
          <w:szCs w:val="24"/>
          <w:lang w:eastAsia="pl-PL"/>
        </w:rPr>
        <w:t>18 44229</w:t>
      </w:r>
      <w:r w:rsidRPr="000440EA">
        <w:rPr>
          <w:rFonts w:eastAsia="Times New Roman" w:cstheme="minorHAnsi"/>
          <w:sz w:val="24"/>
          <w:szCs w:val="24"/>
          <w:lang w:eastAsia="pl-PL"/>
        </w:rPr>
        <w:t>50.</w:t>
      </w:r>
    </w:p>
    <w:p w:rsidR="004C4390" w:rsidRPr="000440EA" w:rsidRDefault="001A7D3A" w:rsidP="004C43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40EA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4C4390" w:rsidRPr="000440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B966EF" w:rsidRPr="000440EA">
        <w:rPr>
          <w:rFonts w:eastAsia="Times New Roman" w:cstheme="minorHAnsi"/>
          <w:b/>
          <w:bCs/>
          <w:sz w:val="24"/>
          <w:szCs w:val="24"/>
          <w:lang w:eastAsia="pl-PL"/>
        </w:rPr>
        <w:t>Przedmiot rozeznania rynku</w:t>
      </w:r>
      <w:r w:rsidR="004C4390" w:rsidRPr="000440EA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C41489" w:rsidRDefault="004C4390" w:rsidP="000440E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40EA">
        <w:rPr>
          <w:rFonts w:eastAsia="Times New Roman" w:cstheme="minorHAnsi"/>
          <w:sz w:val="24"/>
          <w:szCs w:val="24"/>
          <w:lang w:eastAsia="pl-PL"/>
        </w:rPr>
        <w:t>Prze</w:t>
      </w:r>
      <w:r w:rsidR="000440EA">
        <w:rPr>
          <w:rFonts w:eastAsia="Times New Roman" w:cstheme="minorHAnsi"/>
          <w:sz w:val="24"/>
          <w:szCs w:val="24"/>
          <w:lang w:eastAsia="pl-PL"/>
        </w:rPr>
        <w:t>dmiotem rozeznania rynku</w:t>
      </w:r>
      <w:r w:rsidR="00B966EF" w:rsidRPr="000440EA">
        <w:rPr>
          <w:rFonts w:eastAsia="Times New Roman" w:cstheme="minorHAnsi"/>
          <w:sz w:val="24"/>
          <w:szCs w:val="24"/>
          <w:lang w:eastAsia="pl-PL"/>
        </w:rPr>
        <w:t xml:space="preserve"> jest p</w:t>
      </w:r>
      <w:r w:rsidR="00C41489" w:rsidRPr="000440EA">
        <w:rPr>
          <w:rFonts w:eastAsia="Times New Roman" w:cstheme="minorHAnsi"/>
          <w:sz w:val="24"/>
          <w:szCs w:val="24"/>
          <w:lang w:eastAsia="pl-PL"/>
        </w:rPr>
        <w:t>rzep</w:t>
      </w:r>
      <w:r w:rsidR="00E34797">
        <w:rPr>
          <w:rFonts w:eastAsia="Times New Roman" w:cstheme="minorHAnsi"/>
          <w:sz w:val="24"/>
          <w:szCs w:val="24"/>
          <w:lang w:eastAsia="pl-PL"/>
        </w:rPr>
        <w:t>rowadzenie W</w:t>
      </w:r>
      <w:r w:rsidRPr="000440EA">
        <w:rPr>
          <w:rFonts w:eastAsia="Times New Roman" w:cstheme="minorHAnsi"/>
          <w:sz w:val="24"/>
          <w:szCs w:val="24"/>
          <w:lang w:eastAsia="pl-PL"/>
        </w:rPr>
        <w:t>arsztatów</w:t>
      </w:r>
      <w:r w:rsidR="00E34797">
        <w:rPr>
          <w:rFonts w:eastAsia="Times New Roman" w:cstheme="minorHAnsi"/>
          <w:sz w:val="24"/>
          <w:szCs w:val="24"/>
          <w:lang w:eastAsia="pl-PL"/>
        </w:rPr>
        <w:t xml:space="preserve"> szachowych</w:t>
      </w:r>
      <w:r w:rsidR="00C41489" w:rsidRPr="000440EA">
        <w:rPr>
          <w:rFonts w:eastAsia="Times New Roman" w:cstheme="minorHAnsi"/>
          <w:sz w:val="24"/>
          <w:szCs w:val="24"/>
          <w:lang w:eastAsia="pl-PL"/>
        </w:rPr>
        <w:t xml:space="preserve"> dla osób niepracujących, będących uczestnikami projektu „</w:t>
      </w:r>
      <w:r w:rsidR="00E34797">
        <w:rPr>
          <w:rFonts w:eastAsia="Times New Roman" w:cstheme="minorHAnsi"/>
          <w:sz w:val="24"/>
          <w:szCs w:val="24"/>
          <w:lang w:eastAsia="pl-PL"/>
        </w:rPr>
        <w:t>Program aktywnego włączenia osób niepracujących z</w:t>
      </w:r>
      <w:r w:rsidR="00C41489" w:rsidRPr="000440EA">
        <w:rPr>
          <w:rFonts w:eastAsia="Times New Roman" w:cstheme="minorHAnsi"/>
          <w:sz w:val="24"/>
          <w:szCs w:val="24"/>
          <w:lang w:eastAsia="pl-PL"/>
        </w:rPr>
        <w:t xml:space="preserve"> Nowego Sącza i powiatu nowosądeckiego</w:t>
      </w:r>
      <w:r w:rsidR="00C356CD" w:rsidRPr="000440EA">
        <w:rPr>
          <w:rFonts w:eastAsia="Times New Roman" w:cstheme="minorHAnsi"/>
          <w:sz w:val="24"/>
          <w:szCs w:val="24"/>
          <w:lang w:eastAsia="pl-PL"/>
        </w:rPr>
        <w:t>”, współfinansowanego ze środków Uni</w:t>
      </w:r>
      <w:r w:rsidR="000440EA">
        <w:rPr>
          <w:rFonts w:eastAsia="Times New Roman" w:cstheme="minorHAnsi"/>
          <w:sz w:val="24"/>
          <w:szCs w:val="24"/>
          <w:lang w:eastAsia="pl-PL"/>
        </w:rPr>
        <w:t xml:space="preserve">i Europejskiej </w:t>
      </w:r>
      <w:r w:rsidR="00C356CD" w:rsidRPr="000440EA">
        <w:rPr>
          <w:rFonts w:eastAsia="Times New Roman" w:cstheme="minorHAnsi"/>
          <w:sz w:val="24"/>
          <w:szCs w:val="24"/>
          <w:lang w:eastAsia="pl-PL"/>
        </w:rPr>
        <w:t>w ramach Europejskiego Funduszu Społecznego, Regionalnego Programu Operacyjnego Województwa Małopolskiego na lata 2014-2020, Poddziałanie: 9.1.2. Aktywna integracja – projekty konkursowe.</w:t>
      </w:r>
    </w:p>
    <w:p w:rsidR="000440EA" w:rsidRPr="000440EA" w:rsidRDefault="000440EA" w:rsidP="000440E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0"/>
          <w:szCs w:val="24"/>
          <w:lang w:eastAsia="pl-PL"/>
        </w:rPr>
      </w:pPr>
    </w:p>
    <w:p w:rsidR="000361A6" w:rsidRPr="004F41EC" w:rsidRDefault="00C41489" w:rsidP="004F41EC">
      <w:pPr>
        <w:pStyle w:val="Akapitzlist"/>
        <w:numPr>
          <w:ilvl w:val="0"/>
          <w:numId w:val="14"/>
        </w:numPr>
        <w:shd w:val="clear" w:color="auto" w:fill="FFFFFF"/>
        <w:spacing w:before="75" w:after="75" w:line="240" w:lineRule="auto"/>
        <w:ind w:left="567" w:hanging="567"/>
        <w:rPr>
          <w:rFonts w:eastAsia="Times New Roman" w:cstheme="minorHAnsi"/>
          <w:b/>
          <w:sz w:val="24"/>
          <w:szCs w:val="24"/>
          <w:lang w:eastAsia="pl-PL"/>
        </w:rPr>
      </w:pPr>
      <w:r w:rsidRPr="000440EA">
        <w:rPr>
          <w:rFonts w:eastAsia="Times New Roman" w:cstheme="minorHAnsi"/>
          <w:b/>
          <w:sz w:val="24"/>
          <w:szCs w:val="24"/>
          <w:lang w:eastAsia="pl-PL"/>
        </w:rPr>
        <w:t>Szczegółowy opis przedmiotu zamówienia</w:t>
      </w:r>
      <w:r w:rsidR="00B966EF" w:rsidRPr="000440EA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0361A6" w:rsidRPr="004F41EC" w:rsidRDefault="00C00343" w:rsidP="00036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>Przedmiot rozeznania rynku</w:t>
      </w:r>
      <w:r w:rsidR="000361A6" w:rsidRPr="004F41EC">
        <w:rPr>
          <w:rFonts w:cstheme="minorHAnsi"/>
          <w:bCs/>
          <w:sz w:val="24"/>
        </w:rPr>
        <w:t xml:space="preserve"> obejmuje:</w:t>
      </w:r>
    </w:p>
    <w:p w:rsidR="00775CD9" w:rsidRPr="004F41EC" w:rsidRDefault="00775CD9" w:rsidP="00775C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>Usługę trenerską w celu przeprowadzenia warsztatów szachowych dla 4 grup składających się średnio z 10 osób każda, podzielonych na 2 edycje projektu tj. po 2 grupy na każdą edycję.</w:t>
      </w:r>
    </w:p>
    <w:p w:rsidR="00775CD9" w:rsidRPr="004F41EC" w:rsidRDefault="00775CD9" w:rsidP="00775C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>Warsztaty szachowe będą trwały po 12</w:t>
      </w:r>
      <w:r>
        <w:rPr>
          <w:rFonts w:cstheme="minorHAnsi"/>
          <w:bCs/>
          <w:sz w:val="24"/>
        </w:rPr>
        <w:t xml:space="preserve"> dni na grupę, w </w:t>
      </w:r>
      <w:r w:rsidRPr="004F41EC">
        <w:rPr>
          <w:rFonts w:cstheme="minorHAnsi"/>
          <w:bCs/>
          <w:sz w:val="24"/>
        </w:rPr>
        <w:t>każdy</w:t>
      </w:r>
      <w:r>
        <w:rPr>
          <w:rFonts w:cstheme="minorHAnsi"/>
          <w:bCs/>
          <w:sz w:val="24"/>
        </w:rPr>
        <w:t>m dniu</w:t>
      </w:r>
      <w:r w:rsidRPr="004F41EC">
        <w:rPr>
          <w:rFonts w:cstheme="minorHAnsi"/>
          <w:bCs/>
          <w:sz w:val="24"/>
        </w:rPr>
        <w:t xml:space="preserve"> po 4 godziny zegarowe</w:t>
      </w:r>
      <w:r>
        <w:rPr>
          <w:rFonts w:cstheme="minorHAnsi"/>
          <w:bCs/>
          <w:sz w:val="24"/>
        </w:rPr>
        <w:t xml:space="preserve"> - </w:t>
      </w:r>
      <w:r w:rsidRPr="004F41EC">
        <w:rPr>
          <w:rFonts w:cstheme="minorHAnsi"/>
          <w:bCs/>
          <w:sz w:val="24"/>
        </w:rPr>
        <w:t>łącznie 48 godzin zegarowych</w:t>
      </w:r>
      <w:r>
        <w:rPr>
          <w:rFonts w:cstheme="minorHAnsi"/>
          <w:bCs/>
          <w:sz w:val="24"/>
        </w:rPr>
        <w:t xml:space="preserve"> na 1 grupę</w:t>
      </w:r>
      <w:r w:rsidRPr="004F41EC">
        <w:rPr>
          <w:rFonts w:cstheme="minorHAnsi"/>
          <w:bCs/>
          <w:sz w:val="24"/>
        </w:rPr>
        <w:t>.</w:t>
      </w:r>
    </w:p>
    <w:p w:rsidR="000361A6" w:rsidRPr="004F41EC" w:rsidRDefault="000361A6" w:rsidP="000361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 xml:space="preserve">W ramach obydwu edycji projektu </w:t>
      </w:r>
      <w:r w:rsidR="00C00343" w:rsidRPr="004F41EC">
        <w:rPr>
          <w:rFonts w:cstheme="minorHAnsi"/>
          <w:bCs/>
          <w:sz w:val="24"/>
        </w:rPr>
        <w:t>Warsztaty szachowe obejmą 192</w:t>
      </w:r>
      <w:r w:rsidRPr="004F41EC">
        <w:rPr>
          <w:rFonts w:cstheme="minorHAnsi"/>
          <w:bCs/>
          <w:sz w:val="24"/>
        </w:rPr>
        <w:t xml:space="preserve"> godzin</w:t>
      </w:r>
      <w:r w:rsidR="00C00343" w:rsidRPr="004F41EC">
        <w:rPr>
          <w:rFonts w:cstheme="minorHAnsi"/>
          <w:bCs/>
          <w:sz w:val="24"/>
        </w:rPr>
        <w:t>y zegarowe</w:t>
      </w:r>
      <w:r w:rsidRPr="004F41EC">
        <w:rPr>
          <w:rFonts w:cstheme="minorHAnsi"/>
          <w:bCs/>
          <w:sz w:val="24"/>
        </w:rPr>
        <w:t xml:space="preserve">, </w:t>
      </w:r>
      <w:r w:rsidRPr="004F41EC">
        <w:rPr>
          <w:rFonts w:cstheme="minorHAnsi"/>
          <w:iCs/>
          <w:sz w:val="24"/>
        </w:rPr>
        <w:t>w tym:</w:t>
      </w:r>
    </w:p>
    <w:p w:rsidR="000361A6" w:rsidRPr="004F41EC" w:rsidRDefault="000361A6" w:rsidP="00213E25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i/>
          <w:iCs/>
          <w:sz w:val="24"/>
        </w:rPr>
      </w:pPr>
      <w:bookmarkStart w:id="0" w:name="_GoBack"/>
      <w:r w:rsidRPr="004F41EC">
        <w:rPr>
          <w:rFonts w:cstheme="minorHAnsi"/>
          <w:i/>
          <w:iCs/>
          <w:sz w:val="24"/>
        </w:rPr>
        <w:t xml:space="preserve">- liczba godzin </w:t>
      </w:r>
      <w:r w:rsidR="00213E25" w:rsidRPr="004F41EC">
        <w:rPr>
          <w:rFonts w:cstheme="minorHAnsi"/>
          <w:i/>
          <w:iCs/>
          <w:sz w:val="24"/>
        </w:rPr>
        <w:t xml:space="preserve">zegarowych </w:t>
      </w:r>
      <w:r w:rsidRPr="004F41EC">
        <w:rPr>
          <w:rFonts w:cstheme="minorHAnsi"/>
          <w:i/>
          <w:iCs/>
          <w:sz w:val="24"/>
        </w:rPr>
        <w:t xml:space="preserve">planowana do realizacji w ramach I edycji projektu: </w:t>
      </w:r>
      <w:r w:rsidR="00C00343" w:rsidRPr="004F41EC">
        <w:rPr>
          <w:rFonts w:cstheme="minorHAnsi"/>
          <w:i/>
          <w:iCs/>
          <w:sz w:val="24"/>
        </w:rPr>
        <w:t>96</w:t>
      </w:r>
      <w:r w:rsidRPr="004F41EC">
        <w:rPr>
          <w:rFonts w:cstheme="minorHAnsi"/>
          <w:i/>
          <w:iCs/>
          <w:sz w:val="24"/>
        </w:rPr>
        <w:t xml:space="preserve"> h;</w:t>
      </w:r>
    </w:p>
    <w:p w:rsidR="000361A6" w:rsidRPr="004F41EC" w:rsidRDefault="000361A6" w:rsidP="00213E25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i/>
          <w:iCs/>
          <w:sz w:val="24"/>
        </w:rPr>
      </w:pPr>
      <w:r w:rsidRPr="004F41EC">
        <w:rPr>
          <w:rFonts w:cstheme="minorHAnsi"/>
          <w:i/>
          <w:iCs/>
          <w:sz w:val="24"/>
        </w:rPr>
        <w:t xml:space="preserve">- liczba godzin </w:t>
      </w:r>
      <w:r w:rsidR="00213E25" w:rsidRPr="004F41EC">
        <w:rPr>
          <w:rFonts w:cstheme="minorHAnsi"/>
          <w:i/>
          <w:iCs/>
          <w:sz w:val="24"/>
        </w:rPr>
        <w:t xml:space="preserve">zegarowych </w:t>
      </w:r>
      <w:r w:rsidRPr="004F41EC">
        <w:rPr>
          <w:rFonts w:cstheme="minorHAnsi"/>
          <w:i/>
          <w:iCs/>
          <w:sz w:val="24"/>
        </w:rPr>
        <w:t>planowana do realizacji w ramach II edycji projektu tj.</w:t>
      </w:r>
      <w:r w:rsidR="00C00343" w:rsidRPr="004F41EC">
        <w:rPr>
          <w:rFonts w:cstheme="minorHAnsi"/>
          <w:i/>
          <w:iCs/>
          <w:sz w:val="24"/>
        </w:rPr>
        <w:t xml:space="preserve">: 96 </w:t>
      </w:r>
      <w:r w:rsidRPr="004F41EC">
        <w:rPr>
          <w:rFonts w:cstheme="minorHAnsi"/>
          <w:i/>
          <w:iCs/>
          <w:sz w:val="24"/>
        </w:rPr>
        <w:t>h.</w:t>
      </w:r>
    </w:p>
    <w:bookmarkEnd w:id="0"/>
    <w:p w:rsidR="00DE4C44" w:rsidRPr="004F41EC" w:rsidRDefault="000361A6" w:rsidP="00DE4C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4F41EC">
        <w:rPr>
          <w:rFonts w:cstheme="minorHAnsi"/>
          <w:i/>
          <w:iCs/>
          <w:sz w:val="24"/>
        </w:rPr>
        <w:t>4</w:t>
      </w:r>
      <w:r w:rsidRPr="004F41EC">
        <w:rPr>
          <w:rFonts w:cstheme="minorHAnsi"/>
          <w:iCs/>
          <w:sz w:val="24"/>
        </w:rPr>
        <w:t xml:space="preserve">) </w:t>
      </w:r>
      <w:r w:rsidR="00C00343" w:rsidRPr="004F41EC">
        <w:rPr>
          <w:rFonts w:cstheme="minorHAnsi"/>
          <w:sz w:val="24"/>
        </w:rPr>
        <w:t xml:space="preserve">Celem </w:t>
      </w:r>
      <w:r w:rsidR="00DE4C44" w:rsidRPr="004F41EC">
        <w:rPr>
          <w:rFonts w:cstheme="minorHAnsi"/>
          <w:sz w:val="24"/>
        </w:rPr>
        <w:t xml:space="preserve">pośrednim </w:t>
      </w:r>
      <w:r w:rsidR="00C00343" w:rsidRPr="004F41EC">
        <w:rPr>
          <w:rFonts w:cstheme="minorHAnsi"/>
          <w:sz w:val="24"/>
        </w:rPr>
        <w:t>warsztatów będzie</w:t>
      </w:r>
      <w:r w:rsidR="00DE4C44" w:rsidRPr="004F41EC">
        <w:rPr>
          <w:rFonts w:cstheme="minorHAnsi"/>
          <w:sz w:val="24"/>
        </w:rPr>
        <w:t xml:space="preserve"> kształtowanie umiejętności społecznych uczestników projektu i zachęcanie do podejmowania różnych form aktywnej integracji, w tym także przez osoby niepełnosprawne, które w szczególny sposób odczuwają potrzebę spotykania się z ludźmi. Warsztaty będą elementem rehabilitacji społecznej poprzez kształtowanie właściwych postaw w tym:</w:t>
      </w:r>
    </w:p>
    <w:p w:rsidR="00DE4C44" w:rsidRPr="004F41EC" w:rsidRDefault="00DE4C44" w:rsidP="00DE4C44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rozbudzanie empatii i szacunku wobec partnera szachowego - tzw. postawa sportowa; </w:t>
      </w:r>
    </w:p>
    <w:p w:rsidR="00DE4C44" w:rsidRPr="004F41EC" w:rsidRDefault="00DE4C44" w:rsidP="00DE4C44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kształtowanie właściwych postaw i reakcji w odpowiedzi na sukces, jak i porażkę; </w:t>
      </w:r>
    </w:p>
    <w:p w:rsidR="00DE4C44" w:rsidRPr="004F41EC" w:rsidRDefault="00DE4C44" w:rsidP="00DE4C44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zachowanie rozwagi i cierpliwości w sytuacjach stresujących; </w:t>
      </w:r>
    </w:p>
    <w:p w:rsidR="00DE4C44" w:rsidRPr="004F41EC" w:rsidRDefault="00DE4C44" w:rsidP="00DE4C44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zachowanie równowagi emocjonalnej, opanowanie zdenerwowania w relacjach międzyludzkich; </w:t>
      </w:r>
    </w:p>
    <w:p w:rsidR="00DE4C44" w:rsidRPr="004F41EC" w:rsidRDefault="00DE4C44" w:rsidP="00DE4C44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docenianie wielkości i dorobku innych (biografie szachowych mistrzów - dobre wzorce do naśladowania); </w:t>
      </w:r>
    </w:p>
    <w:p w:rsidR="00DE4C44" w:rsidRPr="004F41EC" w:rsidRDefault="00DE4C44" w:rsidP="00DE4C44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pobudzanie do integracji i większej tolerancji w stosunku do innych; </w:t>
      </w:r>
    </w:p>
    <w:p w:rsidR="00DE4C44" w:rsidRPr="004F41EC" w:rsidRDefault="00DE4C44" w:rsidP="00DE4C44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lastRenderedPageBreak/>
        <w:t xml:space="preserve">- konsekwencja w dążeniu do celu; </w:t>
      </w:r>
    </w:p>
    <w:p w:rsidR="00DE4C44" w:rsidRPr="004F41EC" w:rsidRDefault="00DE4C44" w:rsidP="00DE4C4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</w:rPr>
      </w:pPr>
      <w:r w:rsidRPr="004F41EC">
        <w:rPr>
          <w:rFonts w:cstheme="minorHAnsi"/>
          <w:sz w:val="24"/>
        </w:rPr>
        <w:t>- wyzwalanie aktywności twórczej poprzez samodzielną kreację wydarzeń na szachownicy.</w:t>
      </w:r>
    </w:p>
    <w:p w:rsidR="00DE4C44" w:rsidRPr="004F41EC" w:rsidRDefault="00DE4C44" w:rsidP="004F41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4F41EC">
        <w:rPr>
          <w:rFonts w:cstheme="minorHAnsi"/>
          <w:sz w:val="24"/>
        </w:rPr>
        <w:t>5) Celem bezpośrednim warsztatów będzie:</w:t>
      </w:r>
    </w:p>
    <w:p w:rsidR="00DE4C44" w:rsidRPr="004F41EC" w:rsidRDefault="00DE4C44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</w:rPr>
      </w:pPr>
      <w:r w:rsidRPr="004F41EC">
        <w:rPr>
          <w:rFonts w:cstheme="minorHAnsi"/>
          <w:sz w:val="24"/>
        </w:rPr>
        <w:t>- zaznajomienie się z elementarną wiedzą dotyczącą szachów</w:t>
      </w:r>
      <w:r w:rsidR="00C00343" w:rsidRPr="004F41EC">
        <w:rPr>
          <w:rFonts w:cstheme="minorHAnsi"/>
          <w:sz w:val="24"/>
        </w:rPr>
        <w:t xml:space="preserve"> </w:t>
      </w:r>
    </w:p>
    <w:p w:rsidR="00DE4C44" w:rsidRPr="004F41EC" w:rsidRDefault="00DE4C44" w:rsidP="00DE4C44">
      <w:pPr>
        <w:pStyle w:val="Default"/>
        <w:ind w:left="284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poszerzenie zasobu wiadomości na temat szachowej strategii i taktyki; </w:t>
      </w:r>
    </w:p>
    <w:p w:rsidR="00DE4C44" w:rsidRPr="004F41EC" w:rsidRDefault="00DE4C44" w:rsidP="0030134D">
      <w:pPr>
        <w:pStyle w:val="Default"/>
        <w:ind w:left="426" w:hanging="142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rozbudzenie zainteresowań szachami jako mniej typową formą rozrywki i rywalizacji sportowej; </w:t>
      </w:r>
    </w:p>
    <w:p w:rsidR="00DE4C44" w:rsidRPr="004F41EC" w:rsidRDefault="00DE4C44" w:rsidP="00DE4C44">
      <w:pPr>
        <w:pStyle w:val="Default"/>
        <w:ind w:left="284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rozwijanie analitycznego, krytycznego myślenia; </w:t>
      </w:r>
    </w:p>
    <w:p w:rsidR="00DE4C44" w:rsidRPr="004F41EC" w:rsidRDefault="00DE4C44" w:rsidP="00DE4C44">
      <w:pPr>
        <w:pStyle w:val="Default"/>
        <w:ind w:left="284"/>
        <w:rPr>
          <w:rFonts w:asciiTheme="minorHAnsi" w:hAnsiTheme="minorHAnsi" w:cstheme="minorHAnsi"/>
          <w:szCs w:val="22"/>
        </w:rPr>
      </w:pPr>
      <w:r w:rsidRPr="004F41EC">
        <w:rPr>
          <w:rFonts w:asciiTheme="minorHAnsi" w:hAnsiTheme="minorHAnsi" w:cstheme="minorHAnsi"/>
          <w:szCs w:val="22"/>
        </w:rPr>
        <w:t xml:space="preserve">- podkreślanie znaczenia pasji w życiu człowieka; </w:t>
      </w:r>
    </w:p>
    <w:p w:rsidR="00DE4C44" w:rsidRPr="004F41EC" w:rsidRDefault="00DE4C44" w:rsidP="004F4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</w:rPr>
      </w:pPr>
      <w:r w:rsidRPr="004F41EC">
        <w:rPr>
          <w:rFonts w:cstheme="minorHAnsi"/>
          <w:sz w:val="24"/>
        </w:rPr>
        <w:t>- ukazanie znaczenia pracy własnej, pracowitości w dążeniu do celu.</w:t>
      </w:r>
    </w:p>
    <w:p w:rsidR="00C00343" w:rsidRPr="004F41EC" w:rsidRDefault="00DE4C44" w:rsidP="00C003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>6</w:t>
      </w:r>
      <w:r w:rsidR="00C00343" w:rsidRPr="004F41EC">
        <w:rPr>
          <w:rFonts w:cstheme="minorHAnsi"/>
          <w:iCs/>
          <w:sz w:val="24"/>
        </w:rPr>
        <w:t xml:space="preserve">)  Tematyka warsztatów szachowych </w:t>
      </w:r>
      <w:r w:rsidR="00213E25" w:rsidRPr="004F41EC">
        <w:rPr>
          <w:rFonts w:cstheme="minorHAnsi"/>
          <w:iCs/>
          <w:sz w:val="24"/>
        </w:rPr>
        <w:t>obejmie</w:t>
      </w:r>
      <w:r w:rsidRPr="004F41EC">
        <w:rPr>
          <w:rFonts w:cstheme="minorHAnsi"/>
          <w:iCs/>
          <w:sz w:val="24"/>
        </w:rPr>
        <w:t>:</w:t>
      </w:r>
    </w:p>
    <w:p w:rsidR="00C00343" w:rsidRPr="004F41EC" w:rsidRDefault="00C00343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 xml:space="preserve">- </w:t>
      </w:r>
      <w:r w:rsidR="00213E25" w:rsidRPr="004F41EC">
        <w:rPr>
          <w:rFonts w:cstheme="minorHAnsi"/>
          <w:iCs/>
          <w:sz w:val="24"/>
        </w:rPr>
        <w:t>Historię</w:t>
      </w:r>
      <w:r w:rsidR="005F7386" w:rsidRPr="004F41EC">
        <w:rPr>
          <w:rFonts w:cstheme="minorHAnsi"/>
          <w:iCs/>
          <w:sz w:val="24"/>
        </w:rPr>
        <w:t xml:space="preserve"> szachów</w:t>
      </w:r>
    </w:p>
    <w:p w:rsidR="005F7386" w:rsidRPr="004F41EC" w:rsidRDefault="005F7386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>- Omówienie ogólnych zasad</w:t>
      </w:r>
    </w:p>
    <w:p w:rsidR="005F7386" w:rsidRPr="004F41EC" w:rsidRDefault="005F7386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 xml:space="preserve">- Figury szachowe, </w:t>
      </w:r>
      <w:r w:rsidR="0030134D">
        <w:rPr>
          <w:rFonts w:cstheme="minorHAnsi"/>
          <w:iCs/>
          <w:sz w:val="24"/>
        </w:rPr>
        <w:t xml:space="preserve">ich </w:t>
      </w:r>
      <w:r w:rsidRPr="004F41EC">
        <w:rPr>
          <w:rFonts w:cstheme="minorHAnsi"/>
          <w:iCs/>
          <w:sz w:val="24"/>
        </w:rPr>
        <w:t>wartość, ustawienie początkowe</w:t>
      </w:r>
    </w:p>
    <w:p w:rsidR="005F7386" w:rsidRPr="004F41EC" w:rsidRDefault="005F7386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 xml:space="preserve">- </w:t>
      </w:r>
      <w:r w:rsidR="00213E25" w:rsidRPr="004F41EC">
        <w:rPr>
          <w:rFonts w:cstheme="minorHAnsi"/>
          <w:iCs/>
          <w:sz w:val="24"/>
        </w:rPr>
        <w:t>Notację szachową</w:t>
      </w:r>
    </w:p>
    <w:p w:rsidR="00DE4C44" w:rsidRPr="004F41EC" w:rsidRDefault="005F7386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>- Podstawowe pojęcia szachowe</w:t>
      </w:r>
    </w:p>
    <w:p w:rsidR="005F7386" w:rsidRPr="004F41EC" w:rsidRDefault="00DE4C44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 xml:space="preserve">- </w:t>
      </w:r>
      <w:r w:rsidR="00213E25" w:rsidRPr="004F41EC">
        <w:rPr>
          <w:rFonts w:cstheme="minorHAnsi"/>
          <w:iCs/>
          <w:sz w:val="24"/>
        </w:rPr>
        <w:t>Strategię</w:t>
      </w:r>
      <w:r w:rsidR="005F7386" w:rsidRPr="004F41EC">
        <w:rPr>
          <w:rFonts w:cstheme="minorHAnsi"/>
          <w:iCs/>
          <w:sz w:val="24"/>
        </w:rPr>
        <w:t xml:space="preserve"> i plan gry</w:t>
      </w:r>
    </w:p>
    <w:p w:rsidR="005F7386" w:rsidRPr="004F41EC" w:rsidRDefault="00213E25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>- Techniki</w:t>
      </w:r>
      <w:r w:rsidR="005F7386" w:rsidRPr="004F41EC">
        <w:rPr>
          <w:rFonts w:cstheme="minorHAnsi"/>
          <w:iCs/>
          <w:sz w:val="24"/>
        </w:rPr>
        <w:t xml:space="preserve"> liczenia wariantów</w:t>
      </w:r>
    </w:p>
    <w:p w:rsidR="005F7386" w:rsidRPr="004F41EC" w:rsidRDefault="005F7386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>- Teo</w:t>
      </w:r>
      <w:r w:rsidR="00213E25" w:rsidRPr="004F41EC">
        <w:rPr>
          <w:rFonts w:cstheme="minorHAnsi"/>
          <w:iCs/>
          <w:sz w:val="24"/>
        </w:rPr>
        <w:t>rię</w:t>
      </w:r>
      <w:r w:rsidRPr="004F41EC">
        <w:rPr>
          <w:rFonts w:cstheme="minorHAnsi"/>
          <w:iCs/>
          <w:sz w:val="24"/>
        </w:rPr>
        <w:t xml:space="preserve"> debiutów</w:t>
      </w:r>
      <w:r w:rsidR="00213E25" w:rsidRPr="004F41EC">
        <w:rPr>
          <w:rFonts w:cstheme="minorHAnsi"/>
          <w:iCs/>
          <w:sz w:val="24"/>
        </w:rPr>
        <w:t>, podstawowe zasady gry w debiucie</w:t>
      </w:r>
    </w:p>
    <w:p w:rsidR="005F7386" w:rsidRPr="004F41EC" w:rsidRDefault="005F7386" w:rsidP="00DE4C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 xml:space="preserve">- </w:t>
      </w:r>
      <w:r w:rsidR="00213E25" w:rsidRPr="004F41EC">
        <w:rPr>
          <w:rFonts w:cstheme="minorHAnsi"/>
          <w:iCs/>
          <w:sz w:val="24"/>
        </w:rPr>
        <w:t>Taktykę</w:t>
      </w:r>
      <w:r w:rsidRPr="004F41EC">
        <w:rPr>
          <w:rFonts w:cstheme="minorHAnsi"/>
          <w:iCs/>
          <w:sz w:val="24"/>
        </w:rPr>
        <w:t xml:space="preserve"> – matowanie w jednym posunięciu </w:t>
      </w:r>
      <w:r w:rsidR="00DE4C44" w:rsidRPr="004F41EC">
        <w:rPr>
          <w:rFonts w:cstheme="minorHAnsi"/>
          <w:iCs/>
          <w:sz w:val="24"/>
        </w:rPr>
        <w:t>oraz w dwóch posunięciach</w:t>
      </w:r>
    </w:p>
    <w:p w:rsidR="00213E25" w:rsidRPr="004F41EC" w:rsidRDefault="00213E25" w:rsidP="00213E2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>- Motywy</w:t>
      </w:r>
      <w:r w:rsidR="00DE4C44" w:rsidRPr="004F41EC">
        <w:rPr>
          <w:rFonts w:cstheme="minorHAnsi"/>
          <w:iCs/>
          <w:sz w:val="24"/>
        </w:rPr>
        <w:t xml:space="preserve"> taktyczne w szachach</w:t>
      </w:r>
      <w:r w:rsidRPr="004F41EC">
        <w:rPr>
          <w:rFonts w:cstheme="minorHAnsi"/>
          <w:iCs/>
          <w:sz w:val="24"/>
        </w:rPr>
        <w:t xml:space="preserve"> oparte o teorię kombinacji</w:t>
      </w:r>
    </w:p>
    <w:p w:rsidR="00C00343" w:rsidRPr="004F41EC" w:rsidRDefault="00213E25" w:rsidP="004F4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</w:rPr>
      </w:pPr>
      <w:r w:rsidRPr="004F41EC">
        <w:rPr>
          <w:rFonts w:cstheme="minorHAnsi"/>
          <w:iCs/>
          <w:sz w:val="24"/>
        </w:rPr>
        <w:t xml:space="preserve">- </w:t>
      </w:r>
      <w:r w:rsidR="005F7386" w:rsidRPr="004F41EC">
        <w:rPr>
          <w:rFonts w:cstheme="minorHAnsi"/>
          <w:iCs/>
          <w:sz w:val="24"/>
        </w:rPr>
        <w:t>Zadania szachowe</w:t>
      </w:r>
    </w:p>
    <w:p w:rsidR="00213E25" w:rsidRPr="004F41EC" w:rsidRDefault="00213E25" w:rsidP="00213E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>7) Warsztaty szachowe będą prowadzone na terenie Nowego Sącza w miejscu wskazanym przez Zamawiającego</w:t>
      </w:r>
    </w:p>
    <w:p w:rsidR="000361A6" w:rsidRPr="004F41EC" w:rsidRDefault="00213E25" w:rsidP="00213E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>8) Instruktor</w:t>
      </w:r>
      <w:r w:rsidR="000361A6" w:rsidRPr="004F41EC">
        <w:rPr>
          <w:rFonts w:cstheme="minorHAnsi"/>
          <w:bCs/>
          <w:sz w:val="24"/>
        </w:rPr>
        <w:t xml:space="preserve"> ma obowiązek prowadzenia list obecności oraz dziennika zajęć, zgodnie ze wzorem opracowanym przez Zamawiającego.</w:t>
      </w:r>
    </w:p>
    <w:p w:rsidR="001D3898" w:rsidRPr="004F41EC" w:rsidRDefault="00213E25" w:rsidP="001D38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>Instruktor</w:t>
      </w:r>
      <w:r w:rsidR="000361A6" w:rsidRPr="004F41EC">
        <w:rPr>
          <w:rFonts w:cstheme="minorHAnsi"/>
          <w:bCs/>
          <w:sz w:val="24"/>
        </w:rPr>
        <w:t xml:space="preserve"> zostanie zatrudniony na podstawie umowy zlecenie.</w:t>
      </w:r>
    </w:p>
    <w:p w:rsidR="004C4390" w:rsidRPr="004F41EC" w:rsidRDefault="001A7D3A" w:rsidP="004C43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sz w:val="24"/>
          <w:lang w:eastAsia="pl-PL"/>
        </w:rPr>
      </w:pPr>
      <w:r w:rsidRPr="004F41EC">
        <w:rPr>
          <w:rFonts w:eastAsia="Times New Roman" w:cstheme="minorHAnsi"/>
          <w:b/>
          <w:bCs/>
          <w:sz w:val="24"/>
          <w:lang w:eastAsia="pl-PL"/>
        </w:rPr>
        <w:t>IV</w:t>
      </w:r>
      <w:r w:rsidR="004C4390" w:rsidRPr="004F41EC">
        <w:rPr>
          <w:rFonts w:eastAsia="Times New Roman" w:cstheme="minorHAnsi"/>
          <w:b/>
          <w:bCs/>
          <w:sz w:val="24"/>
          <w:lang w:eastAsia="pl-PL"/>
        </w:rPr>
        <w:t xml:space="preserve">. </w:t>
      </w:r>
      <w:r w:rsidR="00B94C88" w:rsidRPr="004F41EC">
        <w:rPr>
          <w:rFonts w:eastAsia="Times New Roman" w:cstheme="minorHAnsi"/>
          <w:b/>
          <w:bCs/>
          <w:sz w:val="24"/>
          <w:lang w:eastAsia="pl-PL"/>
        </w:rPr>
        <w:t>Przewidywany termin</w:t>
      </w:r>
      <w:r w:rsidR="008E1C9E" w:rsidRPr="004F41EC">
        <w:rPr>
          <w:rFonts w:eastAsia="Times New Roman" w:cstheme="minorHAnsi"/>
          <w:b/>
          <w:bCs/>
          <w:sz w:val="24"/>
          <w:lang w:eastAsia="pl-PL"/>
        </w:rPr>
        <w:t xml:space="preserve"> realizacji warsztatów</w:t>
      </w:r>
      <w:r w:rsidR="004C4390" w:rsidRPr="004F41EC">
        <w:rPr>
          <w:rFonts w:eastAsia="Times New Roman" w:cstheme="minorHAnsi"/>
          <w:b/>
          <w:bCs/>
          <w:sz w:val="24"/>
          <w:lang w:eastAsia="pl-PL"/>
        </w:rPr>
        <w:t>:</w:t>
      </w:r>
    </w:p>
    <w:p w:rsidR="00213E25" w:rsidRPr="004F41EC" w:rsidRDefault="008A16FF" w:rsidP="008A16FF">
      <w:pPr>
        <w:pStyle w:val="Akapitzlist"/>
        <w:numPr>
          <w:ilvl w:val="0"/>
          <w:numId w:val="2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="Times New Roman" w:cstheme="minorHAnsi"/>
          <w:sz w:val="24"/>
          <w:lang w:eastAsia="pl-PL"/>
        </w:rPr>
      </w:pPr>
      <w:r w:rsidRPr="004F41EC">
        <w:rPr>
          <w:rFonts w:cstheme="minorHAnsi"/>
          <w:i/>
          <w:iCs/>
          <w:sz w:val="24"/>
        </w:rPr>
        <w:t xml:space="preserve">Warsztaty szachowe w ramach pierwszej edycji projektu będą realizowane w </w:t>
      </w:r>
      <w:r w:rsidR="00213E25" w:rsidRPr="004F41EC">
        <w:rPr>
          <w:rFonts w:cstheme="minorHAnsi"/>
          <w:i/>
          <w:iCs/>
          <w:sz w:val="24"/>
        </w:rPr>
        <w:t xml:space="preserve">IV </w:t>
      </w:r>
      <w:r w:rsidRPr="004F41EC">
        <w:rPr>
          <w:rFonts w:eastAsia="Times New Roman" w:cstheme="minorHAnsi"/>
          <w:sz w:val="24"/>
          <w:lang w:eastAsia="pl-PL"/>
        </w:rPr>
        <w:t>kwartale</w:t>
      </w:r>
      <w:r w:rsidR="00B94C88" w:rsidRPr="004F41EC">
        <w:rPr>
          <w:rFonts w:eastAsia="Times New Roman" w:cstheme="minorHAnsi"/>
          <w:sz w:val="24"/>
          <w:lang w:eastAsia="pl-PL"/>
        </w:rPr>
        <w:t xml:space="preserve"> 2017</w:t>
      </w:r>
      <w:r w:rsidR="00213E25" w:rsidRPr="004F41EC">
        <w:rPr>
          <w:rFonts w:eastAsia="Times New Roman" w:cstheme="minorHAnsi"/>
          <w:sz w:val="24"/>
          <w:lang w:eastAsia="pl-PL"/>
        </w:rPr>
        <w:t xml:space="preserve"> oraz </w:t>
      </w:r>
      <w:r w:rsidRPr="004F41EC">
        <w:rPr>
          <w:rFonts w:eastAsia="Times New Roman" w:cstheme="minorHAnsi"/>
          <w:sz w:val="24"/>
          <w:lang w:eastAsia="pl-PL"/>
        </w:rPr>
        <w:t>dla drug</w:t>
      </w:r>
      <w:r w:rsidR="0030134D">
        <w:rPr>
          <w:rFonts w:eastAsia="Times New Roman" w:cstheme="minorHAnsi"/>
          <w:sz w:val="24"/>
          <w:lang w:eastAsia="pl-PL"/>
        </w:rPr>
        <w:t>iej edycji projektu w II kwartale</w:t>
      </w:r>
      <w:r w:rsidRPr="004F41EC">
        <w:rPr>
          <w:rFonts w:eastAsia="Times New Roman" w:cstheme="minorHAnsi"/>
          <w:sz w:val="24"/>
          <w:lang w:eastAsia="pl-PL"/>
        </w:rPr>
        <w:t xml:space="preserve"> 2018 r</w:t>
      </w:r>
      <w:r w:rsidR="00B94C88" w:rsidRPr="004F41EC">
        <w:rPr>
          <w:rFonts w:eastAsia="Times New Roman" w:cstheme="minorHAnsi"/>
          <w:sz w:val="24"/>
          <w:lang w:eastAsia="pl-PL"/>
        </w:rPr>
        <w:t>.</w:t>
      </w:r>
    </w:p>
    <w:p w:rsidR="008A16FF" w:rsidRPr="004F41EC" w:rsidRDefault="00213E25" w:rsidP="008A1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</w:rPr>
      </w:pPr>
      <w:r w:rsidRPr="004F41EC">
        <w:rPr>
          <w:rFonts w:cstheme="minorHAnsi"/>
          <w:bCs/>
          <w:sz w:val="24"/>
        </w:rPr>
        <w:t>Zamawiający zastrzega sobie możliwość zmiany terminów wskazanych</w:t>
      </w:r>
      <w:r w:rsidR="008A16FF" w:rsidRPr="004F41EC">
        <w:rPr>
          <w:rFonts w:cstheme="minorHAnsi"/>
          <w:bCs/>
          <w:sz w:val="24"/>
        </w:rPr>
        <w:t xml:space="preserve"> w pkt. 1</w:t>
      </w:r>
      <w:r w:rsidRPr="004F41EC">
        <w:rPr>
          <w:rFonts w:cstheme="minorHAnsi"/>
          <w:bCs/>
          <w:sz w:val="24"/>
        </w:rPr>
        <w:t>. Szczegółowe terminy wykonania zamówienia zostaną ustalone z wybranym Wykonawcą.</w:t>
      </w:r>
    </w:p>
    <w:p w:rsidR="0098438E" w:rsidRPr="004F41EC" w:rsidRDefault="0098438E" w:rsidP="0098438E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"/>
          <w:szCs w:val="24"/>
          <w:lang w:eastAsia="pl-PL"/>
        </w:rPr>
      </w:pPr>
    </w:p>
    <w:p w:rsidR="004C4390" w:rsidRPr="000440EA" w:rsidRDefault="001A7D3A" w:rsidP="0098438E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40EA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98438E" w:rsidRPr="000440EA">
        <w:rPr>
          <w:rFonts w:eastAsia="Times New Roman" w:cstheme="minorHAnsi"/>
          <w:b/>
          <w:bCs/>
          <w:sz w:val="24"/>
          <w:szCs w:val="24"/>
          <w:lang w:eastAsia="pl-PL"/>
        </w:rPr>
        <w:t>. Wymagania wobec oferentów</w:t>
      </w:r>
      <w:r w:rsidR="004C4390" w:rsidRPr="000440EA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1A7D3A" w:rsidRPr="004F41EC" w:rsidRDefault="001A7D3A" w:rsidP="009843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24"/>
        </w:rPr>
      </w:pPr>
    </w:p>
    <w:p w:rsidR="0098438E" w:rsidRPr="000440EA" w:rsidRDefault="0098438E" w:rsidP="001A7D3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cstheme="minorHAnsi"/>
          <w:sz w:val="24"/>
          <w:szCs w:val="24"/>
        </w:rPr>
      </w:pPr>
      <w:r w:rsidRPr="000440EA">
        <w:rPr>
          <w:rFonts w:cstheme="minorHAnsi"/>
          <w:sz w:val="24"/>
          <w:szCs w:val="24"/>
        </w:rPr>
        <w:t>Warsztaty</w:t>
      </w:r>
      <w:r w:rsidR="001A7D3A" w:rsidRPr="000440EA">
        <w:rPr>
          <w:rFonts w:cstheme="minorHAnsi"/>
          <w:sz w:val="24"/>
          <w:szCs w:val="24"/>
        </w:rPr>
        <w:t xml:space="preserve"> </w:t>
      </w:r>
      <w:r w:rsidR="008A16FF">
        <w:rPr>
          <w:rFonts w:cstheme="minorHAnsi"/>
          <w:sz w:val="24"/>
          <w:szCs w:val="24"/>
        </w:rPr>
        <w:t>szachowe</w:t>
      </w:r>
      <w:r w:rsidR="001A7D3A" w:rsidRPr="000440EA">
        <w:rPr>
          <w:rFonts w:cstheme="minorHAnsi"/>
          <w:sz w:val="24"/>
          <w:szCs w:val="24"/>
        </w:rPr>
        <w:t xml:space="preserve"> poprowadzi </w:t>
      </w:r>
      <w:r w:rsidR="0016006B">
        <w:rPr>
          <w:rFonts w:cstheme="minorHAnsi"/>
          <w:sz w:val="24"/>
          <w:szCs w:val="24"/>
        </w:rPr>
        <w:t xml:space="preserve">osobiście </w:t>
      </w:r>
      <w:r w:rsidR="008A16FF">
        <w:rPr>
          <w:rFonts w:cstheme="minorHAnsi"/>
          <w:sz w:val="24"/>
          <w:szCs w:val="24"/>
        </w:rPr>
        <w:t>Wykonawca</w:t>
      </w:r>
      <w:r w:rsidRPr="000440EA">
        <w:rPr>
          <w:rFonts w:cstheme="minorHAnsi"/>
          <w:sz w:val="24"/>
          <w:szCs w:val="24"/>
        </w:rPr>
        <w:t xml:space="preserve"> posiadający </w:t>
      </w:r>
      <w:r w:rsidR="008A16FF">
        <w:rPr>
          <w:rFonts w:cstheme="minorHAnsi"/>
          <w:sz w:val="24"/>
          <w:szCs w:val="24"/>
        </w:rPr>
        <w:t xml:space="preserve">odpowiednią wiedzę, </w:t>
      </w:r>
      <w:r w:rsidRPr="000440EA">
        <w:rPr>
          <w:rFonts w:cstheme="minorHAnsi"/>
          <w:sz w:val="24"/>
          <w:szCs w:val="24"/>
        </w:rPr>
        <w:t>tzn.:</w:t>
      </w:r>
    </w:p>
    <w:p w:rsidR="0098438E" w:rsidRDefault="0098438E" w:rsidP="009843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40EA">
        <w:rPr>
          <w:rFonts w:cstheme="minorHAnsi"/>
          <w:sz w:val="24"/>
          <w:szCs w:val="24"/>
        </w:rPr>
        <w:t xml:space="preserve">wykształcenie wyższe </w:t>
      </w:r>
      <w:r w:rsidR="008A16FF">
        <w:rPr>
          <w:rFonts w:cstheme="minorHAnsi"/>
          <w:sz w:val="24"/>
          <w:szCs w:val="24"/>
        </w:rPr>
        <w:t>oraz uprawnienia instruktora szachowego</w:t>
      </w:r>
      <w:r w:rsidRPr="000440EA">
        <w:rPr>
          <w:rFonts w:cstheme="minorHAnsi"/>
          <w:sz w:val="24"/>
          <w:szCs w:val="24"/>
        </w:rPr>
        <w:t xml:space="preserve"> </w:t>
      </w:r>
    </w:p>
    <w:p w:rsidR="008A16FF" w:rsidRPr="004F41EC" w:rsidRDefault="008A16FF" w:rsidP="008A16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4"/>
        </w:rPr>
      </w:pPr>
    </w:p>
    <w:p w:rsidR="008A16FF" w:rsidRDefault="00CF7E8A" w:rsidP="001A7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Spełnienie ww. warunków </w:t>
      </w:r>
      <w:r w:rsidRPr="000440EA">
        <w:rPr>
          <w:rFonts w:cstheme="minorHAnsi"/>
          <w:sz w:val="24"/>
          <w:szCs w:val="24"/>
        </w:rPr>
        <w:t>należy potwierdzić odpowiednimi dokumentami potwierdzonymi za zgodność z oryginałem</w:t>
      </w:r>
      <w:r>
        <w:rPr>
          <w:rFonts w:cstheme="minorHAnsi"/>
          <w:sz w:val="24"/>
          <w:szCs w:val="24"/>
        </w:rPr>
        <w:t>.</w:t>
      </w:r>
    </w:p>
    <w:p w:rsidR="004F41EC" w:rsidRPr="000440EA" w:rsidRDefault="004F41EC" w:rsidP="001A7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7D3A" w:rsidRPr="000440EA" w:rsidRDefault="001A7D3A" w:rsidP="001A7D3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440EA">
        <w:rPr>
          <w:rFonts w:cstheme="minorHAnsi"/>
          <w:sz w:val="24"/>
          <w:szCs w:val="24"/>
        </w:rPr>
        <w:t>Wykonawca niniejszego zamówienia musi spełniać definicję personelu projektu określoną w Podręczniku kwalifikowania wydatków objętych dofinansowaniem w ramach Regionalnego Programu Operacyjnego Województwa Małopolskiego na lata 2014 – 2020, która brzmi:</w:t>
      </w:r>
    </w:p>
    <w:p w:rsidR="001A7D3A" w:rsidRPr="000440EA" w:rsidRDefault="001A7D3A" w:rsidP="001A7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7D3A" w:rsidRPr="000440EA" w:rsidRDefault="001A7D3A" w:rsidP="001A7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40EA">
        <w:rPr>
          <w:rFonts w:cstheme="minorHAnsi"/>
          <w:sz w:val="24"/>
          <w:szCs w:val="24"/>
        </w:rPr>
        <w:t>„</w:t>
      </w:r>
      <w:r w:rsidRPr="000440EA">
        <w:rPr>
          <w:rFonts w:cstheme="minorHAnsi"/>
          <w:b/>
          <w:sz w:val="24"/>
          <w:szCs w:val="24"/>
        </w:rPr>
        <w:t>Personel projektu</w:t>
      </w:r>
      <w:r w:rsidRPr="000440EA">
        <w:rPr>
          <w:rFonts w:cstheme="minorHAnsi"/>
          <w:sz w:val="24"/>
          <w:szCs w:val="24"/>
        </w:rPr>
        <w:t xml:space="preserve"> – osoby zaangażowane do realizacji zadań lub czynności</w:t>
      </w:r>
      <w:r w:rsidRPr="000440EA">
        <w:rPr>
          <w:rFonts w:cstheme="minorHAnsi"/>
          <w:sz w:val="24"/>
          <w:szCs w:val="24"/>
        </w:rPr>
        <w:br/>
        <w:t xml:space="preserve">w ramach projektu, które wykonują je osobiście, tj. w szczególności osoby zatrudnione na podstawie stosunku pracy lub wykonujące zadania lub czynności w ramach projektu na podstawie umowy cywilnoprawnej, osoby samozatrudnione w rozumieniu sekcji 6.15.3 Podręcznika, osoby współpracujące w rozumieniu art. 13 pkt 5 ustawy z dnia 13 października 1998 r. o systemie ubezpieczeń społecznych (Dz. U. z 2015 r. poz. 121, z </w:t>
      </w:r>
      <w:proofErr w:type="spellStart"/>
      <w:r w:rsidRPr="000440EA">
        <w:rPr>
          <w:rFonts w:cstheme="minorHAnsi"/>
          <w:sz w:val="24"/>
          <w:szCs w:val="24"/>
        </w:rPr>
        <w:t>późn</w:t>
      </w:r>
      <w:proofErr w:type="spellEnd"/>
      <w:r w:rsidRPr="000440EA">
        <w:rPr>
          <w:rFonts w:cstheme="minorHAnsi"/>
          <w:sz w:val="24"/>
          <w:szCs w:val="24"/>
        </w:rPr>
        <w:t xml:space="preserve">. zm.) oraz wolontariuszy wykonujących świadczenia na zasadach określonych w ustawie z dnia 24 kwietnia 2003 r. o działalności pożytku publicznego i o wolontariacie (Dz. U. z 2016 r. poz. 239, z </w:t>
      </w:r>
      <w:proofErr w:type="spellStart"/>
      <w:r w:rsidRPr="000440EA">
        <w:rPr>
          <w:rFonts w:cstheme="minorHAnsi"/>
          <w:sz w:val="24"/>
          <w:szCs w:val="24"/>
        </w:rPr>
        <w:t>późn</w:t>
      </w:r>
      <w:proofErr w:type="spellEnd"/>
      <w:r w:rsidRPr="000440EA">
        <w:rPr>
          <w:rFonts w:cstheme="minorHAnsi"/>
          <w:sz w:val="24"/>
          <w:szCs w:val="24"/>
        </w:rPr>
        <w:t>. zm.)”</w:t>
      </w:r>
    </w:p>
    <w:p w:rsidR="001A7D3A" w:rsidRPr="000440EA" w:rsidRDefault="001A7D3A" w:rsidP="001A7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13E3" w:rsidRPr="000440EA" w:rsidRDefault="001A7D3A" w:rsidP="008E1C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440EA">
        <w:rPr>
          <w:rFonts w:cstheme="minorHAnsi"/>
          <w:sz w:val="24"/>
          <w:szCs w:val="24"/>
        </w:rPr>
        <w:t>Wybrany Wykonawca zostanie zatrudniony na umowę zlecenie, zgodnie</w:t>
      </w:r>
      <w:r w:rsidRPr="000440EA">
        <w:rPr>
          <w:rFonts w:cstheme="minorHAnsi"/>
          <w:sz w:val="24"/>
          <w:szCs w:val="24"/>
        </w:rPr>
        <w:br/>
        <w:t>z założeniami wniosku o dofinansowanie projektu.</w:t>
      </w:r>
    </w:p>
    <w:p w:rsidR="0098438E" w:rsidRPr="004F41EC" w:rsidRDefault="00A013E3" w:rsidP="009843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440EA">
        <w:rPr>
          <w:rFonts w:eastAsia="Times New Roman" w:cstheme="minorHAnsi"/>
          <w:sz w:val="24"/>
          <w:szCs w:val="24"/>
          <w:lang w:eastAsia="pl-PL"/>
        </w:rPr>
        <w:t xml:space="preserve">Nie spełnienie warunków udziału </w:t>
      </w:r>
      <w:r w:rsidR="00CF7E8A">
        <w:rPr>
          <w:rFonts w:eastAsia="Times New Roman" w:cstheme="minorHAnsi"/>
          <w:sz w:val="24"/>
          <w:szCs w:val="24"/>
          <w:lang w:eastAsia="pl-PL"/>
        </w:rPr>
        <w:t xml:space="preserve"> w postępowaniu s</w:t>
      </w:r>
      <w:r w:rsidRPr="000440EA">
        <w:rPr>
          <w:rFonts w:eastAsia="Times New Roman" w:cstheme="minorHAnsi"/>
          <w:sz w:val="24"/>
          <w:szCs w:val="24"/>
          <w:lang w:eastAsia="pl-PL"/>
        </w:rPr>
        <w:t>powo</w:t>
      </w:r>
      <w:r w:rsidR="00CF7E8A">
        <w:rPr>
          <w:rFonts w:eastAsia="Times New Roman" w:cstheme="minorHAnsi"/>
          <w:sz w:val="24"/>
          <w:szCs w:val="24"/>
          <w:lang w:eastAsia="pl-PL"/>
        </w:rPr>
        <w:t>duje wykluczenie z postępowania i odrzucenie oferty.</w:t>
      </w:r>
    </w:p>
    <w:p w:rsidR="004C4390" w:rsidRPr="000440EA" w:rsidRDefault="001A7D3A" w:rsidP="004C43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40EA">
        <w:rPr>
          <w:rFonts w:eastAsia="Times New Roman" w:cstheme="minorHAnsi"/>
          <w:b/>
          <w:bCs/>
          <w:sz w:val="24"/>
          <w:szCs w:val="24"/>
          <w:lang w:eastAsia="pl-PL"/>
        </w:rPr>
        <w:t>VI</w:t>
      </w:r>
      <w:r w:rsidR="0098438E" w:rsidRPr="000440EA">
        <w:rPr>
          <w:rFonts w:eastAsia="Times New Roman" w:cstheme="minorHAnsi"/>
          <w:b/>
          <w:bCs/>
          <w:sz w:val="24"/>
          <w:szCs w:val="24"/>
          <w:lang w:eastAsia="pl-PL"/>
        </w:rPr>
        <w:t>. Wykaz niezbędnych dokumentów</w:t>
      </w:r>
      <w:r w:rsidR="004C4390" w:rsidRPr="000440EA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4C4390" w:rsidRPr="000440EA" w:rsidRDefault="000926A5" w:rsidP="00A013E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Zał. 1 </w:t>
      </w:r>
      <w:r w:rsidR="004C4390" w:rsidRPr="000440EA">
        <w:rPr>
          <w:rFonts w:eastAsia="Times New Roman" w:cstheme="minorHAnsi"/>
          <w:sz w:val="24"/>
          <w:szCs w:val="24"/>
          <w:lang w:eastAsia="pl-PL"/>
        </w:rPr>
        <w:t>Formularz ofertowy</w:t>
      </w:r>
    </w:p>
    <w:p w:rsidR="004C4390" w:rsidRPr="000440EA" w:rsidRDefault="0030134D" w:rsidP="00A013E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Zał. 2</w:t>
      </w:r>
      <w:r w:rsidR="000926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4390" w:rsidRPr="000440EA">
        <w:rPr>
          <w:rFonts w:eastAsia="Times New Roman" w:cstheme="minorHAnsi"/>
          <w:sz w:val="24"/>
          <w:szCs w:val="24"/>
          <w:lang w:eastAsia="pl-PL"/>
        </w:rPr>
        <w:t>Oświadczenie o braku powiązań z beneficjentem</w:t>
      </w:r>
    </w:p>
    <w:p w:rsidR="004C4390" w:rsidRPr="000440EA" w:rsidRDefault="008A16FF" w:rsidP="00A013E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Dokumenty p</w:t>
      </w:r>
      <w:r w:rsidR="004C4390" w:rsidRPr="000440EA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>twierdzające spełnienie</w:t>
      </w:r>
      <w:r w:rsidR="000926A5">
        <w:rPr>
          <w:rFonts w:eastAsia="Times New Roman" w:cstheme="minorHAnsi"/>
          <w:sz w:val="24"/>
          <w:szCs w:val="24"/>
          <w:lang w:eastAsia="pl-PL"/>
        </w:rPr>
        <w:t xml:space="preserve"> warunków</w:t>
      </w:r>
      <w:r w:rsidR="00CF7E8A">
        <w:rPr>
          <w:rFonts w:eastAsia="Times New Roman" w:cstheme="minorHAnsi"/>
          <w:sz w:val="24"/>
          <w:szCs w:val="24"/>
          <w:lang w:eastAsia="pl-PL"/>
        </w:rPr>
        <w:t xml:space="preserve"> udziału</w:t>
      </w:r>
      <w:r w:rsidR="004C4390" w:rsidRPr="000440EA">
        <w:rPr>
          <w:rFonts w:eastAsia="Times New Roman" w:cstheme="minorHAnsi"/>
          <w:sz w:val="24"/>
          <w:szCs w:val="24"/>
          <w:lang w:eastAsia="pl-PL"/>
        </w:rPr>
        <w:t xml:space="preserve"> w zakresie </w:t>
      </w:r>
      <w:r w:rsidR="000926A5">
        <w:rPr>
          <w:rFonts w:eastAsia="Times New Roman" w:cstheme="minorHAnsi"/>
          <w:sz w:val="24"/>
          <w:szCs w:val="24"/>
          <w:lang w:eastAsia="pl-PL"/>
        </w:rPr>
        <w:t xml:space="preserve">wykształcenia i </w:t>
      </w:r>
      <w:r>
        <w:rPr>
          <w:rFonts w:eastAsia="Times New Roman" w:cstheme="minorHAnsi"/>
          <w:sz w:val="24"/>
          <w:szCs w:val="24"/>
          <w:lang w:eastAsia="pl-PL"/>
        </w:rPr>
        <w:t>uprawnień</w:t>
      </w:r>
      <w:r w:rsidR="000926A5">
        <w:rPr>
          <w:rFonts w:eastAsia="Times New Roman" w:cstheme="minorHAnsi"/>
          <w:sz w:val="24"/>
          <w:szCs w:val="24"/>
          <w:lang w:eastAsia="pl-PL"/>
        </w:rPr>
        <w:t>, wskazanych</w:t>
      </w:r>
      <w:r w:rsidR="008E1C9E">
        <w:rPr>
          <w:rFonts w:eastAsia="Times New Roman" w:cstheme="minorHAnsi"/>
          <w:sz w:val="24"/>
          <w:szCs w:val="24"/>
          <w:lang w:eastAsia="pl-PL"/>
        </w:rPr>
        <w:t xml:space="preserve"> w pkt. V </w:t>
      </w:r>
      <w:proofErr w:type="spellStart"/>
      <w:r w:rsidR="008E1C9E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8E1C9E">
        <w:rPr>
          <w:rFonts w:eastAsia="Times New Roman" w:cstheme="minorHAnsi"/>
          <w:sz w:val="24"/>
          <w:szCs w:val="24"/>
          <w:lang w:eastAsia="pl-PL"/>
        </w:rPr>
        <w:t>. 1.</w:t>
      </w:r>
    </w:p>
    <w:p w:rsidR="0016006B" w:rsidRDefault="0016006B" w:rsidP="008A16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A16FF" w:rsidRDefault="008A16FF" w:rsidP="008A16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Niezłożenie wszystkich wymaganych dokumentów i załączników będzie skutkować odrzuceniem oferty bez wzywania do uzupełniania.</w:t>
      </w:r>
    </w:p>
    <w:p w:rsidR="008A16FF" w:rsidRPr="000440EA" w:rsidRDefault="008A16FF" w:rsidP="008A16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C4390" w:rsidRPr="000440EA" w:rsidRDefault="008C21FF" w:rsidP="001A7D3A">
      <w:p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VI</w:t>
      </w:r>
      <w:r w:rsidR="00E813C2">
        <w:rPr>
          <w:rFonts w:eastAsia="Times New Roman" w:cstheme="minorHAnsi"/>
          <w:b/>
          <w:sz w:val="24"/>
          <w:szCs w:val="24"/>
          <w:lang w:eastAsia="pl-PL"/>
        </w:rPr>
        <w:t>I</w:t>
      </w:r>
      <w:r w:rsidR="004C4390" w:rsidRPr="000440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A013E3" w:rsidRPr="000440EA">
        <w:rPr>
          <w:rFonts w:eastAsia="Times New Roman" w:cstheme="minorHAnsi"/>
          <w:b/>
          <w:bCs/>
          <w:sz w:val="24"/>
          <w:szCs w:val="24"/>
          <w:lang w:eastAsia="pl-PL"/>
        </w:rPr>
        <w:t>Kryteria wyboru oferty</w:t>
      </w:r>
    </w:p>
    <w:p w:rsidR="00A013E3" w:rsidRPr="00E813C2" w:rsidRDefault="004C4390" w:rsidP="00E813C2">
      <w:pPr>
        <w:pStyle w:val="Akapitzlist"/>
        <w:numPr>
          <w:ilvl w:val="0"/>
          <w:numId w:val="16"/>
        </w:numPr>
        <w:shd w:val="clear" w:color="auto" w:fill="FFFFFF"/>
        <w:spacing w:before="75" w:after="75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0440EA">
        <w:rPr>
          <w:rFonts w:eastAsia="Times New Roman" w:cstheme="minorHAnsi"/>
          <w:sz w:val="24"/>
          <w:szCs w:val="24"/>
          <w:lang w:eastAsia="pl-PL"/>
        </w:rPr>
        <w:t>Wybór oferty nastąpi w oparciu</w:t>
      </w:r>
      <w:r w:rsidR="00A013E3" w:rsidRPr="000440EA">
        <w:rPr>
          <w:rFonts w:eastAsia="Times New Roman" w:cstheme="minorHAnsi"/>
          <w:sz w:val="24"/>
          <w:szCs w:val="24"/>
          <w:lang w:eastAsia="pl-PL"/>
        </w:rPr>
        <w:t xml:space="preserve"> o następujące kryteria</w:t>
      </w:r>
      <w:r w:rsidRPr="000440EA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AA33E5" w:rsidRPr="000440EA" w:rsidTr="005B1DC2">
        <w:tc>
          <w:tcPr>
            <w:tcW w:w="7792" w:type="dxa"/>
          </w:tcPr>
          <w:p w:rsidR="00A013E3" w:rsidRPr="000440EA" w:rsidRDefault="00A137D4" w:rsidP="005B1DC2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440E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13E3" w:rsidRPr="000440EA" w:rsidRDefault="00A013E3" w:rsidP="005B1DC2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21FF">
              <w:rPr>
                <w:rFonts w:cstheme="minorHAnsi"/>
                <w:b/>
                <w:sz w:val="20"/>
                <w:szCs w:val="24"/>
              </w:rPr>
              <w:t>Liczba punktów (znaczenie)</w:t>
            </w:r>
          </w:p>
        </w:tc>
      </w:tr>
      <w:tr w:rsidR="00AA33E5" w:rsidRPr="000440EA" w:rsidTr="005B1DC2">
        <w:tc>
          <w:tcPr>
            <w:tcW w:w="7792" w:type="dxa"/>
          </w:tcPr>
          <w:p w:rsidR="00A013E3" w:rsidRPr="000440EA" w:rsidRDefault="000926A5" w:rsidP="00A013E3">
            <w:pPr>
              <w:pStyle w:val="Akapitzlist"/>
              <w:numPr>
                <w:ilvl w:val="0"/>
                <w:numId w:val="17"/>
              </w:numPr>
              <w:ind w:left="313" w:hanging="3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A013E3" w:rsidRPr="000440EA">
              <w:rPr>
                <w:rFonts w:cstheme="minorHAnsi"/>
                <w:sz w:val="24"/>
                <w:szCs w:val="24"/>
              </w:rPr>
              <w:t xml:space="preserve"> za wykonanie zamówienia. W ramach niniejszego kryterium Wykonawcom zostaną prz</w:t>
            </w:r>
            <w:r w:rsidR="008A16FF">
              <w:rPr>
                <w:rFonts w:cstheme="minorHAnsi"/>
                <w:sz w:val="24"/>
                <w:szCs w:val="24"/>
              </w:rPr>
              <w:t>ypisane punkty w skali od 0 do 10</w:t>
            </w:r>
            <w:r w:rsidR="00A013E3" w:rsidRPr="000440EA">
              <w:rPr>
                <w:rFonts w:cstheme="minorHAnsi"/>
                <w:sz w:val="24"/>
                <w:szCs w:val="24"/>
              </w:rPr>
              <w:t xml:space="preserve">0. </w:t>
            </w:r>
          </w:p>
          <w:p w:rsidR="00A013E3" w:rsidRPr="000440EA" w:rsidRDefault="00A013E3" w:rsidP="005B1DC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013E3" w:rsidRPr="000440EA" w:rsidRDefault="008A16FF" w:rsidP="005B1DC2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Najwyższą liczbę punktów – 1</w:t>
            </w:r>
            <w:r w:rsidR="00A013E3" w:rsidRPr="000440EA">
              <w:rPr>
                <w:rFonts w:cstheme="minorHAnsi"/>
                <w:sz w:val="24"/>
                <w:szCs w:val="24"/>
              </w:rPr>
              <w:t>0</w:t>
            </w:r>
            <w:r w:rsidR="0030134D">
              <w:rPr>
                <w:rFonts w:cstheme="minorHAnsi"/>
                <w:sz w:val="24"/>
                <w:szCs w:val="24"/>
              </w:rPr>
              <w:t>0</w:t>
            </w:r>
            <w:r w:rsidR="00A013E3" w:rsidRPr="000440EA">
              <w:rPr>
                <w:rFonts w:cstheme="minorHAnsi"/>
                <w:sz w:val="24"/>
                <w:szCs w:val="24"/>
              </w:rPr>
              <w:t>, otrzyma oferta zawierająca najniższą cenę brutto za wykonanie niniejszego zamówienia a pozostali odpowiednio mniej wg wzoru:</w:t>
            </w:r>
          </w:p>
          <w:p w:rsidR="00A013E3" w:rsidRPr="000440EA" w:rsidRDefault="00A013E3" w:rsidP="005B1DC2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440E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13E3" w:rsidRPr="000926A5" w:rsidRDefault="00A013E3" w:rsidP="005B1DC2">
            <w:pPr>
              <w:pStyle w:val="Akapitzlist"/>
              <w:ind w:left="0"/>
              <w:jc w:val="both"/>
              <w:rPr>
                <w:rFonts w:cstheme="minorHAnsi"/>
                <w:i/>
                <w:szCs w:val="24"/>
              </w:rPr>
            </w:pPr>
            <w:r w:rsidRPr="000926A5">
              <w:rPr>
                <w:rFonts w:cstheme="minorHAnsi"/>
                <w:i/>
                <w:szCs w:val="24"/>
              </w:rPr>
              <w:t xml:space="preserve">Cena minimalna </w:t>
            </w:r>
            <w:r w:rsidRPr="000926A5">
              <w:rPr>
                <w:rFonts w:cstheme="minorHAnsi"/>
                <w:i/>
                <w:sz w:val="16"/>
                <w:szCs w:val="24"/>
              </w:rPr>
              <w:t>(najniższa spośród złożonych ofert)</w:t>
            </w:r>
          </w:p>
          <w:p w:rsidR="00A013E3" w:rsidRPr="000926A5" w:rsidRDefault="00A013E3" w:rsidP="005B1DC2">
            <w:pPr>
              <w:pStyle w:val="Akapitzlist"/>
              <w:ind w:left="0"/>
              <w:jc w:val="both"/>
              <w:rPr>
                <w:rFonts w:cstheme="minorHAnsi"/>
                <w:i/>
                <w:szCs w:val="24"/>
              </w:rPr>
            </w:pPr>
            <w:r w:rsidRPr="000926A5">
              <w:rPr>
                <w:rFonts w:cstheme="minorHAnsi"/>
                <w:i/>
                <w:szCs w:val="24"/>
              </w:rPr>
              <w:t>______</w:t>
            </w:r>
            <w:r w:rsidR="008A16FF">
              <w:rPr>
                <w:rFonts w:cstheme="minorHAnsi"/>
                <w:i/>
                <w:szCs w:val="24"/>
              </w:rPr>
              <w:t>____________________________ x 10</w:t>
            </w:r>
            <w:r w:rsidRPr="000926A5">
              <w:rPr>
                <w:rFonts w:cstheme="minorHAnsi"/>
                <w:i/>
                <w:szCs w:val="24"/>
              </w:rPr>
              <w:t>0 pkt = liczba punktów oferty ocenianej</w:t>
            </w:r>
          </w:p>
          <w:p w:rsidR="00A013E3" w:rsidRPr="000440EA" w:rsidRDefault="00A013E3" w:rsidP="005B1DC2">
            <w:pPr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926A5">
              <w:rPr>
                <w:rFonts w:cstheme="minorHAnsi"/>
                <w:i/>
                <w:szCs w:val="24"/>
              </w:rPr>
              <w:t xml:space="preserve">   Cena przedstawiona w ofercie</w:t>
            </w:r>
          </w:p>
        </w:tc>
        <w:tc>
          <w:tcPr>
            <w:tcW w:w="1701" w:type="dxa"/>
          </w:tcPr>
          <w:p w:rsidR="00A013E3" w:rsidRPr="000440EA" w:rsidRDefault="00A013E3" w:rsidP="005B1DC2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13E3" w:rsidRPr="000440EA" w:rsidRDefault="00A013E3" w:rsidP="005B1DC2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13E3" w:rsidRPr="000440EA" w:rsidRDefault="00A013E3" w:rsidP="005B1DC2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13E3" w:rsidRPr="000440EA" w:rsidRDefault="00A013E3" w:rsidP="005B1DC2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13E3" w:rsidRPr="000440EA" w:rsidRDefault="008A16FF" w:rsidP="005B1DC2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max. 10</w:t>
            </w:r>
            <w:r w:rsidR="00A013E3" w:rsidRPr="000440EA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4F41EC" w:rsidRPr="000440EA" w:rsidRDefault="004F41EC" w:rsidP="00A01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C21FF" w:rsidRPr="000440EA" w:rsidRDefault="008C21FF" w:rsidP="008C21FF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40EA">
        <w:rPr>
          <w:rFonts w:eastAsia="Times New Roman" w:cstheme="minorHAnsi"/>
          <w:b/>
          <w:bCs/>
          <w:sz w:val="24"/>
          <w:szCs w:val="24"/>
          <w:lang w:eastAsia="pl-PL"/>
        </w:rPr>
        <w:t>VII</w:t>
      </w:r>
      <w:r w:rsidR="00E813C2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0440EA">
        <w:rPr>
          <w:rFonts w:eastAsia="Times New Roman" w:cstheme="minorHAnsi"/>
          <w:b/>
          <w:bCs/>
          <w:sz w:val="24"/>
          <w:szCs w:val="24"/>
          <w:lang w:eastAsia="pl-PL"/>
        </w:rPr>
        <w:t>. Forma, miejsce i termin składania ofert:</w:t>
      </w:r>
    </w:p>
    <w:p w:rsidR="008C21FF" w:rsidRPr="008C21FF" w:rsidRDefault="008C21FF" w:rsidP="008C21FF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284" w:hanging="284"/>
        <w:jc w:val="both"/>
        <w:rPr>
          <w:sz w:val="24"/>
          <w:szCs w:val="24"/>
        </w:rPr>
      </w:pPr>
      <w:r w:rsidRPr="008C21FF">
        <w:rPr>
          <w:sz w:val="24"/>
          <w:szCs w:val="24"/>
        </w:rPr>
        <w:t>Każdy Wykonawca może złożyć tylko jedną ofertę.</w:t>
      </w:r>
    </w:p>
    <w:p w:rsidR="008C21FF" w:rsidRPr="008C21FF" w:rsidRDefault="008C21FF" w:rsidP="008C21F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21FF">
        <w:rPr>
          <w:rFonts w:eastAsia="Times New Roman" w:cstheme="minorHAnsi"/>
          <w:sz w:val="24"/>
          <w:szCs w:val="24"/>
          <w:lang w:eastAsia="pl-PL"/>
        </w:rPr>
        <w:t>Oferta winna być złożona na piśmie, w języku polskim, w formie zapewniającej pełną czytelność jej treści,</w:t>
      </w:r>
    </w:p>
    <w:p w:rsidR="008C21FF" w:rsidRPr="008C21FF" w:rsidRDefault="008C21FF" w:rsidP="008C21F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21FF">
        <w:rPr>
          <w:rFonts w:eastAsia="Times New Roman" w:cstheme="minorHAnsi"/>
          <w:sz w:val="24"/>
          <w:szCs w:val="24"/>
          <w:lang w:eastAsia="pl-PL"/>
        </w:rPr>
        <w:t xml:space="preserve">Oferta powinna być złożona na załączniku nr 1 do </w:t>
      </w:r>
      <w:r w:rsidR="0016006B">
        <w:rPr>
          <w:rFonts w:eastAsia="Times New Roman" w:cstheme="minorHAnsi"/>
          <w:sz w:val="24"/>
          <w:szCs w:val="24"/>
          <w:lang w:eastAsia="pl-PL"/>
        </w:rPr>
        <w:t>Zapytania ofertowego</w:t>
      </w:r>
      <w:r w:rsidRPr="008C21FF">
        <w:rPr>
          <w:rFonts w:eastAsia="Times New Roman" w:cstheme="minorHAnsi"/>
          <w:sz w:val="24"/>
          <w:szCs w:val="24"/>
          <w:lang w:eastAsia="pl-PL"/>
        </w:rPr>
        <w:t>.</w:t>
      </w:r>
    </w:p>
    <w:p w:rsidR="008C21FF" w:rsidRPr="008C21FF" w:rsidRDefault="008C21FF" w:rsidP="008C21F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21FF">
        <w:rPr>
          <w:rFonts w:eastAsia="Times New Roman" w:cstheme="minorHAnsi"/>
          <w:sz w:val="24"/>
          <w:szCs w:val="24"/>
          <w:lang w:eastAsia="pl-PL"/>
        </w:rPr>
        <w:t xml:space="preserve">Oferta powinna zawierć </w:t>
      </w:r>
      <w:r w:rsidR="008A16FF">
        <w:rPr>
          <w:rFonts w:eastAsia="Times New Roman" w:cstheme="minorHAnsi"/>
          <w:sz w:val="24"/>
          <w:szCs w:val="24"/>
          <w:lang w:eastAsia="pl-PL"/>
        </w:rPr>
        <w:t>wszystkie dokumenty</w:t>
      </w:r>
      <w:r w:rsidRPr="008C21FF">
        <w:rPr>
          <w:rFonts w:eastAsia="Times New Roman" w:cstheme="minorHAnsi"/>
          <w:sz w:val="24"/>
          <w:szCs w:val="24"/>
          <w:lang w:eastAsia="pl-PL"/>
        </w:rPr>
        <w:t xml:space="preserve"> wymienione w pkt. VI.</w:t>
      </w:r>
    </w:p>
    <w:p w:rsidR="008C21FF" w:rsidRPr="008C21FF" w:rsidRDefault="008C21FF" w:rsidP="008C21F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21FF">
        <w:rPr>
          <w:rFonts w:eastAsia="Times New Roman" w:cstheme="minorHAnsi"/>
          <w:sz w:val="24"/>
          <w:szCs w:val="24"/>
          <w:lang w:eastAsia="pl-PL"/>
        </w:rPr>
        <w:t>Wszelkie koszty związane z przygotowaniem oferty ponosi Wykonawca.</w:t>
      </w:r>
    </w:p>
    <w:p w:rsidR="008C21FF" w:rsidRPr="008C21FF" w:rsidRDefault="008C21FF" w:rsidP="008C21F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t xml:space="preserve">Ofertę należy umieścić w zamkniętej kopercie uniemożliwiającej zapoznanie się z jej treścią bez naruszenia koperty, opatrzonej nazwą i adresem Wykonawcy oraz oznaczonej w następujący sposób: </w:t>
      </w:r>
      <w:r w:rsidRPr="008C21FF">
        <w:rPr>
          <w:rFonts w:eastAsia="Times New Roman" w:cstheme="minorHAnsi"/>
          <w:sz w:val="24"/>
          <w:szCs w:val="24"/>
          <w:lang w:eastAsia="pl-PL"/>
        </w:rPr>
        <w:t xml:space="preserve">PROCEDURA ROZEZNANIA RYNKU NA WYKONANIE </w:t>
      </w:r>
      <w:r w:rsidR="008A16FF">
        <w:rPr>
          <w:rFonts w:eastAsia="Times New Roman" w:cstheme="minorHAnsi"/>
          <w:sz w:val="24"/>
          <w:szCs w:val="24"/>
          <w:lang w:eastAsia="pl-PL"/>
        </w:rPr>
        <w:t>WARSZTATÓW SZACHOWYCH</w:t>
      </w:r>
      <w:r w:rsidRPr="008C21FF">
        <w:rPr>
          <w:rFonts w:eastAsia="Times New Roman" w:cstheme="minorHAnsi"/>
          <w:caps/>
          <w:sz w:val="24"/>
          <w:szCs w:val="24"/>
          <w:lang w:eastAsia="pl-PL"/>
        </w:rPr>
        <w:t xml:space="preserve"> w projekcie: „</w:t>
      </w:r>
      <w:r w:rsidR="008A16FF">
        <w:rPr>
          <w:rFonts w:eastAsia="Times New Roman" w:cstheme="minorHAnsi"/>
          <w:caps/>
          <w:sz w:val="24"/>
          <w:szCs w:val="24"/>
          <w:lang w:eastAsia="pl-PL"/>
        </w:rPr>
        <w:t>PROGRAM AKTYWNEGO WŁĄCZENIA OSÓB NIEPRACUJĄCYCH Z</w:t>
      </w:r>
      <w:r w:rsidRPr="008C21FF">
        <w:rPr>
          <w:rFonts w:eastAsia="Times New Roman" w:cstheme="minorHAnsi"/>
          <w:caps/>
          <w:sz w:val="24"/>
          <w:szCs w:val="24"/>
          <w:lang w:eastAsia="pl-PL"/>
        </w:rPr>
        <w:t xml:space="preserve"> Nowego Sącza i powiatu nowosądeckiego”</w:t>
      </w:r>
    </w:p>
    <w:p w:rsidR="008C21FF" w:rsidRDefault="008C21FF" w:rsidP="008C21F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21FF">
        <w:rPr>
          <w:rFonts w:eastAsia="Times New Roman" w:cstheme="minorHAnsi"/>
          <w:sz w:val="24"/>
          <w:szCs w:val="24"/>
          <w:lang w:eastAsia="pl-PL"/>
        </w:rPr>
        <w:t>Ofertę należy przesłać w wersji papierowej </w:t>
      </w:r>
      <w:r w:rsidR="004F41EC">
        <w:rPr>
          <w:rFonts w:eastAsia="Times New Roman" w:cstheme="minorHAnsi"/>
          <w:b/>
          <w:bCs/>
          <w:sz w:val="24"/>
          <w:szCs w:val="24"/>
          <w:lang w:eastAsia="pl-PL"/>
        </w:rPr>
        <w:t>do dnia 2</w:t>
      </w:r>
      <w:r w:rsidR="0032793E">
        <w:rPr>
          <w:rFonts w:eastAsia="Times New Roman" w:cstheme="minorHAnsi"/>
          <w:b/>
          <w:bCs/>
          <w:sz w:val="24"/>
          <w:szCs w:val="24"/>
          <w:lang w:eastAsia="pl-PL"/>
        </w:rPr>
        <w:t>9 września 2017 roku do godz. 9</w:t>
      </w:r>
      <w:r w:rsidRPr="008C21FF">
        <w:rPr>
          <w:rFonts w:eastAsia="Times New Roman" w:cstheme="minorHAnsi"/>
          <w:b/>
          <w:bCs/>
          <w:sz w:val="24"/>
          <w:szCs w:val="24"/>
          <w:lang w:eastAsia="pl-PL"/>
        </w:rPr>
        <w:t>.00</w:t>
      </w:r>
      <w:r w:rsidRPr="008C21FF">
        <w:rPr>
          <w:rFonts w:eastAsia="Times New Roman" w:cstheme="minorHAnsi"/>
          <w:sz w:val="24"/>
          <w:szCs w:val="24"/>
          <w:lang w:eastAsia="pl-PL"/>
        </w:rPr>
        <w:t> na adres: Sądecka Agencja Rozwoju Regionalnego S.A. ul. Jagiellońska 14, 33-300 Nowy Sącz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926A5" w:rsidRDefault="00E813C2" w:rsidP="00E813C2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284" w:hanging="284"/>
        <w:jc w:val="both"/>
        <w:rPr>
          <w:sz w:val="24"/>
        </w:rPr>
      </w:pPr>
      <w:r w:rsidRPr="00E813C2">
        <w:rPr>
          <w:sz w:val="24"/>
        </w:rPr>
        <w:t>Oferty przesłane faksem lub e-mailem nie będą rozpatrywane.</w:t>
      </w:r>
    </w:p>
    <w:p w:rsidR="008E1C9E" w:rsidRPr="004F41EC" w:rsidRDefault="008E1C9E" w:rsidP="000926A5">
      <w:pPr>
        <w:pStyle w:val="Akapitzlist"/>
        <w:spacing w:after="0"/>
        <w:ind w:left="0"/>
        <w:rPr>
          <w:sz w:val="16"/>
        </w:rPr>
      </w:pPr>
    </w:p>
    <w:p w:rsidR="00E813C2" w:rsidRDefault="000926A5" w:rsidP="004F41EC">
      <w:pPr>
        <w:pStyle w:val="Akapitzlist"/>
        <w:spacing w:after="0"/>
        <w:ind w:left="0"/>
        <w:rPr>
          <w:b/>
          <w:sz w:val="24"/>
        </w:rPr>
      </w:pPr>
      <w:r w:rsidRPr="00E813C2">
        <w:rPr>
          <w:b/>
          <w:sz w:val="24"/>
        </w:rPr>
        <w:t>IX</w:t>
      </w:r>
      <w:r w:rsidR="008C21FF" w:rsidRPr="00E813C2">
        <w:rPr>
          <w:b/>
          <w:sz w:val="24"/>
        </w:rPr>
        <w:t xml:space="preserve">. </w:t>
      </w:r>
      <w:r w:rsidRPr="00E813C2">
        <w:rPr>
          <w:b/>
          <w:sz w:val="24"/>
        </w:rPr>
        <w:t>Termin związania ofertą</w:t>
      </w:r>
    </w:p>
    <w:p w:rsidR="004F41EC" w:rsidRPr="004F41EC" w:rsidRDefault="004F41EC" w:rsidP="004F41EC">
      <w:pPr>
        <w:pStyle w:val="Akapitzlist"/>
        <w:spacing w:after="0"/>
        <w:ind w:left="0"/>
        <w:rPr>
          <w:b/>
          <w:sz w:val="4"/>
        </w:rPr>
      </w:pPr>
    </w:p>
    <w:p w:rsidR="000926A5" w:rsidRPr="004F41EC" w:rsidRDefault="00E813C2" w:rsidP="00E813C2">
      <w:pPr>
        <w:spacing w:after="0"/>
        <w:jc w:val="both"/>
        <w:rPr>
          <w:sz w:val="24"/>
          <w:szCs w:val="24"/>
        </w:rPr>
      </w:pPr>
      <w:r w:rsidRPr="004F41EC">
        <w:rPr>
          <w:sz w:val="24"/>
          <w:szCs w:val="24"/>
        </w:rPr>
        <w:t xml:space="preserve">1. </w:t>
      </w:r>
      <w:r w:rsidR="000926A5" w:rsidRPr="004F41EC">
        <w:rPr>
          <w:sz w:val="24"/>
          <w:szCs w:val="24"/>
        </w:rPr>
        <w:t>Składający ofertę jest nią związany przez okres 30 dni od ostatecznego terminu składania ofert.</w:t>
      </w:r>
    </w:p>
    <w:p w:rsidR="000926A5" w:rsidRPr="004F41EC" w:rsidRDefault="000926A5" w:rsidP="000926A5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 w:rsidRPr="004F41EC">
        <w:rPr>
          <w:sz w:val="24"/>
          <w:szCs w:val="24"/>
        </w:rPr>
        <w:t>2. Wykonawca samodzielnie lub na wniosek Zamawiającego może przedłużyć termin związania ofertą.</w:t>
      </w:r>
    </w:p>
    <w:p w:rsidR="000926A5" w:rsidRPr="004F41EC" w:rsidRDefault="000926A5" w:rsidP="000926A5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 w:rsidRPr="004F41EC">
        <w:rPr>
          <w:sz w:val="24"/>
          <w:szCs w:val="24"/>
        </w:rPr>
        <w:t>3. Zamawiający może tylko raz, co najmniej na 3 dni przed upływem terminu związania o</w:t>
      </w:r>
      <w:r w:rsidR="004F41EC" w:rsidRPr="004F41EC">
        <w:rPr>
          <w:sz w:val="24"/>
          <w:szCs w:val="24"/>
        </w:rPr>
        <w:t>fertą, zwrócić się do Wykonawcy</w:t>
      </w:r>
      <w:r w:rsidRPr="004F41EC">
        <w:rPr>
          <w:sz w:val="24"/>
          <w:szCs w:val="24"/>
        </w:rPr>
        <w:t xml:space="preserve"> o wyrażenie zgody na przedłużenie tego terminu o oznaczony okres, nie dłuższy jednak niż 60 dni. </w:t>
      </w:r>
    </w:p>
    <w:p w:rsidR="008C21FF" w:rsidRPr="004F41EC" w:rsidRDefault="008C21FF" w:rsidP="00E813C2">
      <w:pPr>
        <w:pStyle w:val="Akapitzlist"/>
        <w:spacing w:after="0"/>
        <w:ind w:left="0"/>
        <w:rPr>
          <w:b/>
          <w:sz w:val="12"/>
          <w:szCs w:val="24"/>
        </w:rPr>
      </w:pPr>
    </w:p>
    <w:p w:rsidR="008C21FF" w:rsidRPr="004F41EC" w:rsidRDefault="004F41EC" w:rsidP="00E813C2">
      <w:pPr>
        <w:pStyle w:val="Akapitzlist"/>
        <w:spacing w:after="0"/>
        <w:ind w:left="0"/>
        <w:rPr>
          <w:b/>
          <w:sz w:val="24"/>
          <w:szCs w:val="24"/>
        </w:rPr>
      </w:pPr>
      <w:r w:rsidRPr="004F41EC">
        <w:rPr>
          <w:b/>
          <w:sz w:val="24"/>
          <w:szCs w:val="24"/>
        </w:rPr>
        <w:t>X</w:t>
      </w:r>
      <w:r w:rsidR="00E813C2" w:rsidRPr="004F41EC">
        <w:rPr>
          <w:b/>
          <w:sz w:val="24"/>
          <w:szCs w:val="24"/>
        </w:rPr>
        <w:t xml:space="preserve">. </w:t>
      </w:r>
      <w:r w:rsidR="008C21FF" w:rsidRPr="004F41EC">
        <w:rPr>
          <w:b/>
          <w:sz w:val="24"/>
          <w:szCs w:val="24"/>
        </w:rPr>
        <w:t>Otwarcie ofert</w:t>
      </w:r>
    </w:p>
    <w:p w:rsidR="008C21FF" w:rsidRPr="004F41EC" w:rsidRDefault="008C21FF" w:rsidP="008C21FF">
      <w:pPr>
        <w:pStyle w:val="Akapitzlist"/>
        <w:spacing w:after="0"/>
        <w:ind w:left="0"/>
        <w:jc w:val="center"/>
        <w:rPr>
          <w:b/>
          <w:sz w:val="4"/>
          <w:szCs w:val="24"/>
        </w:rPr>
      </w:pPr>
    </w:p>
    <w:p w:rsidR="008C21FF" w:rsidRPr="004F41EC" w:rsidRDefault="008C21FF" w:rsidP="008C21FF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 w:rsidRPr="004F41EC">
        <w:rPr>
          <w:sz w:val="24"/>
          <w:szCs w:val="24"/>
        </w:rPr>
        <w:t>1. Otwarcie of</w:t>
      </w:r>
      <w:r w:rsidR="004F41EC" w:rsidRPr="004F41EC">
        <w:rPr>
          <w:sz w:val="24"/>
          <w:szCs w:val="24"/>
        </w:rPr>
        <w:t>ert nastąpi publicznie w dniu 29 września</w:t>
      </w:r>
      <w:r w:rsidRPr="004F41EC">
        <w:rPr>
          <w:sz w:val="24"/>
          <w:szCs w:val="24"/>
        </w:rPr>
        <w:t xml:space="preserve"> 2017</w:t>
      </w:r>
      <w:r w:rsidR="0032793E">
        <w:rPr>
          <w:sz w:val="24"/>
          <w:szCs w:val="24"/>
        </w:rPr>
        <w:t xml:space="preserve"> r. o godz. 9:30</w:t>
      </w:r>
      <w:r w:rsidRPr="004F41EC">
        <w:rPr>
          <w:sz w:val="24"/>
          <w:szCs w:val="24"/>
        </w:rPr>
        <w:t xml:space="preserve"> w siedzibie Zamawiającego w Nowym Sączu przy ul. Jagiellońskiej 14.</w:t>
      </w:r>
    </w:p>
    <w:p w:rsidR="008C21FF" w:rsidRPr="004F41EC" w:rsidRDefault="008C21FF" w:rsidP="008C21FF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 w:rsidRPr="004F41EC">
        <w:rPr>
          <w:sz w:val="24"/>
          <w:szCs w:val="24"/>
        </w:rPr>
        <w:t>2. Przed otwarciem ofert Zamawiający poda kwotę, jaką zamierza przeznaczyć na sfinansowanie zamówienia.</w:t>
      </w:r>
    </w:p>
    <w:p w:rsidR="008C21FF" w:rsidRPr="004F41EC" w:rsidRDefault="008C21FF" w:rsidP="008C21FF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 w:rsidRPr="004F41EC">
        <w:rPr>
          <w:sz w:val="24"/>
          <w:szCs w:val="24"/>
        </w:rPr>
        <w:t>3. Otwarcie ofert jest jawne. Podczas otwarcia ofert Zamawiający poda nazwy oraz adresy Wykonawców, a także informacje dotyczące ceny.</w:t>
      </w:r>
    </w:p>
    <w:p w:rsidR="008C21FF" w:rsidRPr="004F41EC" w:rsidRDefault="008C21FF" w:rsidP="008C21FF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 w:rsidRPr="004F41EC">
        <w:rPr>
          <w:sz w:val="24"/>
          <w:szCs w:val="24"/>
        </w:rPr>
        <w:t>4. Wykonawcy mogą uczestniczyć w p</w:t>
      </w:r>
      <w:r w:rsidR="00E813C2" w:rsidRPr="004F41EC">
        <w:rPr>
          <w:sz w:val="24"/>
          <w:szCs w:val="24"/>
        </w:rPr>
        <w:t>ublicznej sesji otwarcia ofert.</w:t>
      </w:r>
    </w:p>
    <w:p w:rsidR="008C21FF" w:rsidRPr="004F41EC" w:rsidRDefault="008C21FF" w:rsidP="000926A5">
      <w:pPr>
        <w:pStyle w:val="Akapitzlist"/>
        <w:spacing w:after="0"/>
        <w:ind w:left="284" w:hanging="284"/>
        <w:jc w:val="both"/>
        <w:rPr>
          <w:sz w:val="12"/>
        </w:rPr>
      </w:pPr>
    </w:p>
    <w:p w:rsidR="00E813C2" w:rsidRPr="00E813C2" w:rsidRDefault="004F41EC" w:rsidP="00E813C2">
      <w:pPr>
        <w:shd w:val="clear" w:color="auto" w:fill="FFFFFF"/>
        <w:spacing w:before="75" w:after="75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XI</w:t>
      </w:r>
      <w:r w:rsidR="00E813C2" w:rsidRPr="00E813C2">
        <w:rPr>
          <w:rFonts w:eastAsia="Times New Roman" w:cstheme="minorHAnsi"/>
          <w:b/>
          <w:sz w:val="24"/>
          <w:szCs w:val="24"/>
          <w:lang w:eastAsia="pl-PL"/>
        </w:rPr>
        <w:t>. Postanowienia końcowe</w:t>
      </w:r>
    </w:p>
    <w:p w:rsidR="008E1C9E" w:rsidRPr="008E1C9E" w:rsidRDefault="00E813C2" w:rsidP="008E1C9E">
      <w:pPr>
        <w:pStyle w:val="Akapitzlist"/>
        <w:numPr>
          <w:ilvl w:val="1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8E1C9E">
        <w:rPr>
          <w:sz w:val="24"/>
          <w:szCs w:val="24"/>
        </w:rPr>
        <w:t>Zamawiający zawrze umowę z Wykonawcą, którego oferta zostanie uznana za najkorzystniejszą.</w:t>
      </w:r>
    </w:p>
    <w:p w:rsidR="008E1C9E" w:rsidRPr="008E1C9E" w:rsidRDefault="00E813C2" w:rsidP="008E1C9E">
      <w:pPr>
        <w:pStyle w:val="Akapitzlist"/>
        <w:numPr>
          <w:ilvl w:val="1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8E1C9E">
        <w:rPr>
          <w:sz w:val="24"/>
          <w:szCs w:val="24"/>
        </w:rPr>
        <w:t>Jeżeli Wykonawca, którego oferta została wybrana, uchyla się od zawarcia umowy, Zamawiający wybierze ofertę najkorzystniejszą spośród pozostałych ofert, bez przeprowadzenia ich ponownej oceny.</w:t>
      </w:r>
    </w:p>
    <w:p w:rsidR="008E1C9E" w:rsidRPr="008E1C9E" w:rsidRDefault="004C4390" w:rsidP="008E1C9E">
      <w:pPr>
        <w:pStyle w:val="Akapitzlist"/>
        <w:numPr>
          <w:ilvl w:val="1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8E1C9E">
        <w:rPr>
          <w:rFonts w:eastAsia="Times New Roman" w:cstheme="minorHAnsi"/>
          <w:sz w:val="24"/>
          <w:szCs w:val="24"/>
          <w:lang w:eastAsia="pl-PL"/>
        </w:rPr>
        <w:t xml:space="preserve">Zamawiający opublikuje informację </w:t>
      </w:r>
      <w:r w:rsidR="00A013E3" w:rsidRPr="008E1C9E">
        <w:rPr>
          <w:rFonts w:eastAsia="Times New Roman" w:cstheme="minorHAnsi"/>
          <w:sz w:val="24"/>
          <w:szCs w:val="24"/>
          <w:lang w:eastAsia="pl-PL"/>
        </w:rPr>
        <w:t xml:space="preserve">o wyborze Wykonawcy </w:t>
      </w:r>
      <w:r w:rsidRPr="008E1C9E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A013E3" w:rsidRPr="008E1C9E">
        <w:rPr>
          <w:rFonts w:eastAsia="Times New Roman" w:cstheme="minorHAnsi"/>
          <w:sz w:val="24"/>
          <w:szCs w:val="24"/>
          <w:lang w:eastAsia="pl-PL"/>
        </w:rPr>
        <w:t xml:space="preserve">swojej </w:t>
      </w:r>
      <w:r w:rsidRPr="008E1C9E">
        <w:rPr>
          <w:rFonts w:eastAsia="Times New Roman" w:cstheme="minorHAnsi"/>
          <w:sz w:val="24"/>
          <w:szCs w:val="24"/>
          <w:lang w:eastAsia="pl-PL"/>
        </w:rPr>
        <w:t xml:space="preserve">stronie internetowej </w:t>
      </w:r>
      <w:hyperlink r:id="rId7" w:history="1">
        <w:r w:rsidR="00A013E3" w:rsidRPr="008E1C9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www.sarr.com.pl</w:t>
        </w:r>
      </w:hyperlink>
      <w:r w:rsidR="00A013E3" w:rsidRPr="008E1C9E">
        <w:rPr>
          <w:rFonts w:eastAsia="Times New Roman" w:cstheme="minorHAnsi"/>
          <w:sz w:val="24"/>
          <w:szCs w:val="24"/>
          <w:lang w:eastAsia="pl-PL"/>
        </w:rPr>
        <w:t xml:space="preserve"> w zakładce </w:t>
      </w:r>
      <w:r w:rsidR="00A013E3" w:rsidRPr="008E1C9E">
        <w:rPr>
          <w:rFonts w:eastAsia="Times New Roman" w:cstheme="minorHAnsi"/>
          <w:sz w:val="24"/>
          <w:szCs w:val="24"/>
          <w:u w:val="single"/>
          <w:lang w:eastAsia="pl-PL"/>
        </w:rPr>
        <w:t>Zamówienia publiczne</w:t>
      </w:r>
      <w:r w:rsidRPr="008E1C9E">
        <w:rPr>
          <w:rFonts w:eastAsia="Times New Roman" w:cstheme="minorHAnsi"/>
          <w:sz w:val="24"/>
          <w:szCs w:val="24"/>
          <w:lang w:eastAsia="pl-PL"/>
        </w:rPr>
        <w:t>.</w:t>
      </w:r>
    </w:p>
    <w:p w:rsidR="00AA33E5" w:rsidRPr="008E1C9E" w:rsidRDefault="004C4390" w:rsidP="008E1C9E">
      <w:pPr>
        <w:pStyle w:val="Akapitzlist"/>
        <w:numPr>
          <w:ilvl w:val="1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8E1C9E">
        <w:rPr>
          <w:rFonts w:eastAsia="Times New Roman" w:cstheme="minorHAnsi"/>
          <w:sz w:val="24"/>
          <w:szCs w:val="24"/>
          <w:lang w:eastAsia="pl-PL"/>
        </w:rPr>
        <w:t>Z</w:t>
      </w:r>
      <w:r w:rsidR="00A013E3" w:rsidRPr="008E1C9E">
        <w:rPr>
          <w:rFonts w:eastAsia="Times New Roman" w:cstheme="minorHAnsi"/>
          <w:sz w:val="24"/>
          <w:szCs w:val="24"/>
          <w:lang w:eastAsia="pl-PL"/>
        </w:rPr>
        <w:t>amawiający zawiadomi pisemnie lub telefoniczne wybranego W</w:t>
      </w:r>
      <w:r w:rsidRPr="008E1C9E">
        <w:rPr>
          <w:rFonts w:eastAsia="Times New Roman" w:cstheme="minorHAnsi"/>
          <w:sz w:val="24"/>
          <w:szCs w:val="24"/>
          <w:lang w:eastAsia="pl-PL"/>
        </w:rPr>
        <w:t>ykonawcę o wyborze oraz o szczegółach współpracy.</w:t>
      </w:r>
    </w:p>
    <w:p w:rsidR="008E1C9E" w:rsidRDefault="008E1C9E" w:rsidP="004F41EC">
      <w:pPr>
        <w:spacing w:after="0"/>
        <w:jc w:val="both"/>
        <w:rPr>
          <w:sz w:val="24"/>
          <w:szCs w:val="24"/>
        </w:rPr>
      </w:pPr>
    </w:p>
    <w:p w:rsidR="004F41EC" w:rsidRPr="004F41EC" w:rsidRDefault="004F41EC" w:rsidP="004F41EC">
      <w:pPr>
        <w:spacing w:after="0"/>
        <w:jc w:val="both"/>
        <w:rPr>
          <w:sz w:val="24"/>
          <w:szCs w:val="24"/>
        </w:rPr>
      </w:pPr>
    </w:p>
    <w:p w:rsidR="00E813C2" w:rsidRPr="00E813C2" w:rsidRDefault="00652874" w:rsidP="004C4390">
      <w:pPr>
        <w:shd w:val="clear" w:color="auto" w:fill="FFFFFF"/>
        <w:spacing w:before="75" w:after="75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20</w:t>
      </w:r>
      <w:r w:rsidR="004F41EC">
        <w:rPr>
          <w:rFonts w:eastAsia="Times New Roman" w:cstheme="minorHAnsi"/>
          <w:sz w:val="24"/>
          <w:szCs w:val="24"/>
          <w:lang w:eastAsia="pl-PL"/>
        </w:rPr>
        <w:t>.09</w:t>
      </w:r>
      <w:r w:rsidR="00E813C2">
        <w:rPr>
          <w:rFonts w:eastAsia="Times New Roman" w:cstheme="minorHAnsi"/>
          <w:sz w:val="24"/>
          <w:szCs w:val="24"/>
          <w:lang w:eastAsia="pl-PL"/>
        </w:rPr>
        <w:t xml:space="preserve">.2017 r.                                                               </w:t>
      </w:r>
      <w:r w:rsidR="004F41EC"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  <w:r w:rsidR="00E813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13C2" w:rsidRPr="00E813C2">
        <w:rPr>
          <w:rFonts w:eastAsia="Times New Roman" w:cstheme="minorHAnsi"/>
          <w:i/>
          <w:sz w:val="24"/>
          <w:szCs w:val="24"/>
          <w:lang w:eastAsia="pl-PL"/>
        </w:rPr>
        <w:t xml:space="preserve">Ludomir </w:t>
      </w:r>
      <w:proofErr w:type="spellStart"/>
      <w:r w:rsidR="00E813C2" w:rsidRPr="00E813C2">
        <w:rPr>
          <w:rFonts w:eastAsia="Times New Roman" w:cstheme="minorHAnsi"/>
          <w:i/>
          <w:sz w:val="24"/>
          <w:szCs w:val="24"/>
          <w:lang w:eastAsia="pl-PL"/>
        </w:rPr>
        <w:t>Krawiński</w:t>
      </w:r>
      <w:proofErr w:type="spellEnd"/>
    </w:p>
    <w:p w:rsidR="00E813C2" w:rsidRPr="00E813C2" w:rsidRDefault="00E813C2" w:rsidP="00E813C2">
      <w:pPr>
        <w:shd w:val="clear" w:color="auto" w:fill="FFFFFF"/>
        <w:spacing w:before="75" w:after="75" w:line="240" w:lineRule="auto"/>
        <w:ind w:left="4820"/>
        <w:rPr>
          <w:rFonts w:eastAsia="Times New Roman" w:cstheme="minorHAnsi"/>
          <w:i/>
          <w:sz w:val="24"/>
          <w:szCs w:val="24"/>
          <w:lang w:eastAsia="pl-PL"/>
        </w:rPr>
      </w:pPr>
    </w:p>
    <w:p w:rsidR="004E4FCD" w:rsidRPr="008E1C9E" w:rsidRDefault="004F41EC" w:rsidP="008E1C9E">
      <w:pPr>
        <w:shd w:val="clear" w:color="auto" w:fill="FFFFFF"/>
        <w:spacing w:before="75" w:after="75" w:line="240" w:lineRule="auto"/>
        <w:ind w:left="4820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</w:t>
      </w:r>
      <w:r w:rsidR="00E813C2" w:rsidRPr="00E813C2">
        <w:rPr>
          <w:rFonts w:eastAsia="Times New Roman" w:cstheme="minorHAnsi"/>
          <w:i/>
          <w:sz w:val="24"/>
          <w:szCs w:val="24"/>
          <w:lang w:eastAsia="pl-PL"/>
        </w:rPr>
        <w:t>Prezes Zarządu</w:t>
      </w:r>
    </w:p>
    <w:sectPr w:rsidR="004E4FCD" w:rsidRPr="008E1C9E" w:rsidSect="004F41EC">
      <w:headerReference w:type="default" r:id="rId8"/>
      <w:pgSz w:w="11906" w:h="16838"/>
      <w:pgMar w:top="1418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67" w:rsidRDefault="00F63667" w:rsidP="00D07BA1">
      <w:pPr>
        <w:spacing w:after="0" w:line="240" w:lineRule="auto"/>
      </w:pPr>
      <w:r>
        <w:separator/>
      </w:r>
    </w:p>
  </w:endnote>
  <w:endnote w:type="continuationSeparator" w:id="0">
    <w:p w:rsidR="00F63667" w:rsidRDefault="00F63667" w:rsidP="00D0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67" w:rsidRDefault="00F63667" w:rsidP="00D07BA1">
      <w:pPr>
        <w:spacing w:after="0" w:line="240" w:lineRule="auto"/>
      </w:pPr>
      <w:r>
        <w:separator/>
      </w:r>
    </w:p>
  </w:footnote>
  <w:footnote w:type="continuationSeparator" w:id="0">
    <w:p w:rsidR="00F63667" w:rsidRDefault="00F63667" w:rsidP="00D0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E5" w:rsidRDefault="00AA3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FDE567" wp14:editId="23567756">
          <wp:simplePos x="0" y="0"/>
          <wp:positionH relativeFrom="margin">
            <wp:posOffset>-180975</wp:posOffset>
          </wp:positionH>
          <wp:positionV relativeFrom="paragraph">
            <wp:posOffset>-181610</wp:posOffset>
          </wp:positionV>
          <wp:extent cx="6035675" cy="62865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0C9"/>
    <w:multiLevelType w:val="multilevel"/>
    <w:tmpl w:val="A82C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3973"/>
    <w:multiLevelType w:val="hybridMultilevel"/>
    <w:tmpl w:val="5192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58F"/>
    <w:multiLevelType w:val="multilevel"/>
    <w:tmpl w:val="6E9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96C20"/>
    <w:multiLevelType w:val="hybridMultilevel"/>
    <w:tmpl w:val="1818B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080"/>
    <w:multiLevelType w:val="hybridMultilevel"/>
    <w:tmpl w:val="C8FE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6A7"/>
    <w:multiLevelType w:val="hybridMultilevel"/>
    <w:tmpl w:val="A61C2B8A"/>
    <w:lvl w:ilvl="0" w:tplc="CAB2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4278"/>
    <w:multiLevelType w:val="multilevel"/>
    <w:tmpl w:val="55A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D7AE4"/>
    <w:multiLevelType w:val="hybridMultilevel"/>
    <w:tmpl w:val="3432F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7F6"/>
    <w:multiLevelType w:val="multilevel"/>
    <w:tmpl w:val="E494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F7491"/>
    <w:multiLevelType w:val="multilevel"/>
    <w:tmpl w:val="FF0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F388B"/>
    <w:multiLevelType w:val="hybridMultilevel"/>
    <w:tmpl w:val="D408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2826"/>
    <w:multiLevelType w:val="hybridMultilevel"/>
    <w:tmpl w:val="0E727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F08AF"/>
    <w:multiLevelType w:val="hybridMultilevel"/>
    <w:tmpl w:val="318C1BD2"/>
    <w:lvl w:ilvl="0" w:tplc="747E7B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A7CD1"/>
    <w:multiLevelType w:val="hybridMultilevel"/>
    <w:tmpl w:val="C98C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7AA0"/>
    <w:multiLevelType w:val="hybridMultilevel"/>
    <w:tmpl w:val="4880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D6998"/>
    <w:multiLevelType w:val="hybridMultilevel"/>
    <w:tmpl w:val="9F2E12A6"/>
    <w:lvl w:ilvl="0" w:tplc="FA9860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C211F"/>
    <w:multiLevelType w:val="hybridMultilevel"/>
    <w:tmpl w:val="A3EC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038AA"/>
    <w:multiLevelType w:val="hybridMultilevel"/>
    <w:tmpl w:val="8A30C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60E5"/>
    <w:multiLevelType w:val="hybridMultilevel"/>
    <w:tmpl w:val="2EEEE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756D7"/>
    <w:multiLevelType w:val="multilevel"/>
    <w:tmpl w:val="907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4F6AF1"/>
    <w:multiLevelType w:val="hybridMultilevel"/>
    <w:tmpl w:val="5B044498"/>
    <w:lvl w:ilvl="0" w:tplc="FDE03046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9"/>
  </w:num>
  <w:num w:numId="7">
    <w:abstractNumId w:val="1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8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0"/>
    <w:rsid w:val="000361A6"/>
    <w:rsid w:val="000440EA"/>
    <w:rsid w:val="000926A5"/>
    <w:rsid w:val="000F0A36"/>
    <w:rsid w:val="0016006B"/>
    <w:rsid w:val="00192E3A"/>
    <w:rsid w:val="001A7D3A"/>
    <w:rsid w:val="001D3898"/>
    <w:rsid w:val="00213E25"/>
    <w:rsid w:val="002300D5"/>
    <w:rsid w:val="0030134D"/>
    <w:rsid w:val="0032793E"/>
    <w:rsid w:val="0037542D"/>
    <w:rsid w:val="003A2E2F"/>
    <w:rsid w:val="003B013D"/>
    <w:rsid w:val="004C4390"/>
    <w:rsid w:val="004E4FCD"/>
    <w:rsid w:val="004F41EC"/>
    <w:rsid w:val="005F7386"/>
    <w:rsid w:val="00652874"/>
    <w:rsid w:val="00766457"/>
    <w:rsid w:val="00775CD9"/>
    <w:rsid w:val="0081169E"/>
    <w:rsid w:val="008A16FF"/>
    <w:rsid w:val="008C21FF"/>
    <w:rsid w:val="008E1C9E"/>
    <w:rsid w:val="0098438E"/>
    <w:rsid w:val="009B690B"/>
    <w:rsid w:val="00A013E3"/>
    <w:rsid w:val="00A137D4"/>
    <w:rsid w:val="00A7626F"/>
    <w:rsid w:val="00AA33E5"/>
    <w:rsid w:val="00AE60A5"/>
    <w:rsid w:val="00B94C88"/>
    <w:rsid w:val="00B966EF"/>
    <w:rsid w:val="00BD09C8"/>
    <w:rsid w:val="00BE6EA1"/>
    <w:rsid w:val="00C00343"/>
    <w:rsid w:val="00C120F6"/>
    <w:rsid w:val="00C24D84"/>
    <w:rsid w:val="00C356CD"/>
    <w:rsid w:val="00C41489"/>
    <w:rsid w:val="00CF7E8A"/>
    <w:rsid w:val="00D07BA1"/>
    <w:rsid w:val="00D7155A"/>
    <w:rsid w:val="00D72A0E"/>
    <w:rsid w:val="00DE4C44"/>
    <w:rsid w:val="00E34797"/>
    <w:rsid w:val="00E813C2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662CB-76EE-4B44-A99C-8ED6AA0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C4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C4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43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4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43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390"/>
    <w:rPr>
      <w:b/>
      <w:bCs/>
    </w:rPr>
  </w:style>
  <w:style w:type="paragraph" w:styleId="Akapitzlist">
    <w:name w:val="List Paragraph"/>
    <w:basedOn w:val="Normalny"/>
    <w:uiPriority w:val="34"/>
    <w:qFormat/>
    <w:rsid w:val="00C414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BA1"/>
    <w:rPr>
      <w:vertAlign w:val="superscript"/>
    </w:rPr>
  </w:style>
  <w:style w:type="table" w:styleId="Tabela-Siatka">
    <w:name w:val="Table Grid"/>
    <w:basedOn w:val="Standardowy"/>
    <w:uiPriority w:val="39"/>
    <w:rsid w:val="00A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3E5"/>
  </w:style>
  <w:style w:type="paragraph" w:styleId="Stopka">
    <w:name w:val="footer"/>
    <w:basedOn w:val="Normalny"/>
    <w:link w:val="StopkaZnak"/>
    <w:uiPriority w:val="99"/>
    <w:unhideWhenUsed/>
    <w:rsid w:val="00AA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E5"/>
  </w:style>
  <w:style w:type="paragraph" w:customStyle="1" w:styleId="Default">
    <w:name w:val="Default"/>
    <w:rsid w:val="00DE4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6797">
          <w:marLeft w:val="0"/>
          <w:marRight w:val="0"/>
          <w:marTop w:val="0"/>
          <w:marBottom w:val="450"/>
          <w:divBdr>
            <w:top w:val="single" w:sz="12" w:space="0" w:color="E8E8E8"/>
            <w:left w:val="single" w:sz="12" w:space="0" w:color="E8E8E8"/>
            <w:bottom w:val="single" w:sz="12" w:space="0" w:color="E8E8E8"/>
            <w:right w:val="single" w:sz="12" w:space="0" w:color="E8E8E8"/>
          </w:divBdr>
        </w:div>
        <w:div w:id="64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650">
              <w:marLeft w:val="0"/>
              <w:marRight w:val="0"/>
              <w:marTop w:val="0"/>
              <w:marBottom w:val="300"/>
              <w:divBdr>
                <w:top w:val="single" w:sz="18" w:space="6" w:color="2424C4"/>
                <w:left w:val="single" w:sz="18" w:space="11" w:color="2424C4"/>
                <w:bottom w:val="single" w:sz="18" w:space="6" w:color="2424C4"/>
                <w:right w:val="single" w:sz="18" w:space="26" w:color="2424C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r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1376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Zapytanie ofertowe nr 1-RR/P-9.1.2-138/2017</vt:lpstr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Kulczyk</dc:creator>
  <cp:keywords/>
  <dc:description/>
  <cp:lastModifiedBy>Sylwia Kulczyk</cp:lastModifiedBy>
  <cp:revision>11</cp:revision>
  <dcterms:created xsi:type="dcterms:W3CDTF">2017-08-01T09:30:00Z</dcterms:created>
  <dcterms:modified xsi:type="dcterms:W3CDTF">2017-09-19T13:40:00Z</dcterms:modified>
</cp:coreProperties>
</file>