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38" w:rsidRDefault="00FD7BB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.9pt;margin-top:43.9pt;width:428.25pt;height:0;z-index:251658240" o:connectortype="straight" strokecolor="#1f497d [3215]"/>
        </w:pict>
      </w:r>
      <w:r w:rsidR="00505638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-452120</wp:posOffset>
            </wp:positionV>
            <wp:extent cx="5762625" cy="1028700"/>
            <wp:effectExtent l="0" t="0" r="0" b="0"/>
            <wp:wrapTight wrapText="bothSides">
              <wp:wrapPolygon edited="0">
                <wp:start x="143" y="1600"/>
                <wp:lineTo x="143" y="19600"/>
                <wp:lineTo x="7426" y="19600"/>
                <wp:lineTo x="17780" y="19600"/>
                <wp:lineTo x="21207" y="18400"/>
                <wp:lineTo x="21136" y="12000"/>
                <wp:lineTo x="20922" y="8000"/>
                <wp:lineTo x="21279" y="8000"/>
                <wp:lineTo x="20993" y="1600"/>
                <wp:lineTo x="3642" y="1600"/>
                <wp:lineTo x="143" y="1600"/>
              </wp:wrapPolygon>
            </wp:wrapTight>
            <wp:docPr id="1" name="Obraz 1" descr="http://ziemiasadecka.com/sarr/wp-content/uploads/2013/05/logo-ne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emiasadecka.com/sarr/wp-content/uploads/2013/05/logo-new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EB0" w:rsidRDefault="003B7EB0" w:rsidP="00505638">
      <w:pPr>
        <w:rPr>
          <w:rFonts w:cs="Aharoni"/>
          <w:sz w:val="44"/>
          <w:szCs w:val="44"/>
        </w:rPr>
      </w:pPr>
    </w:p>
    <w:tbl>
      <w:tblPr>
        <w:tblStyle w:val="Jasnalistaakcent11"/>
        <w:tblW w:w="9924" w:type="dxa"/>
        <w:tblInd w:w="-318" w:type="dxa"/>
        <w:tblLook w:val="01E0"/>
      </w:tblPr>
      <w:tblGrid>
        <w:gridCol w:w="590"/>
        <w:gridCol w:w="2543"/>
        <w:gridCol w:w="6791"/>
      </w:tblGrid>
      <w:tr w:rsidR="00505638" w:rsidRPr="002A0D42" w:rsidTr="00CB3D8E">
        <w:trPr>
          <w:cnfStyle w:val="100000000000"/>
          <w:trHeight w:val="590"/>
        </w:trPr>
        <w:tc>
          <w:tcPr>
            <w:cnfStyle w:val="001000000000"/>
            <w:tcW w:w="9924" w:type="dxa"/>
            <w:gridSpan w:val="3"/>
            <w:tcBorders>
              <w:bottom w:val="single" w:sz="8" w:space="0" w:color="4F81BD" w:themeColor="accent1"/>
            </w:tcBorders>
          </w:tcPr>
          <w:p w:rsidR="003B7EB0" w:rsidRDefault="003B7EB0" w:rsidP="00505638">
            <w:pPr>
              <w:jc w:val="center"/>
              <w:rPr>
                <w:sz w:val="40"/>
                <w:szCs w:val="40"/>
              </w:rPr>
            </w:pPr>
          </w:p>
          <w:p w:rsidR="00505638" w:rsidRPr="006C35D2" w:rsidRDefault="00505638" w:rsidP="00505638">
            <w:pPr>
              <w:jc w:val="center"/>
              <w:rPr>
                <w:sz w:val="36"/>
                <w:szCs w:val="36"/>
              </w:rPr>
            </w:pPr>
            <w:r w:rsidRPr="006C35D2">
              <w:rPr>
                <w:sz w:val="36"/>
                <w:szCs w:val="36"/>
              </w:rPr>
              <w:t>FORMULARZ   ZGŁOSZENIOWY</w:t>
            </w:r>
            <w:r w:rsidR="006C35D2" w:rsidRPr="006C35D2">
              <w:rPr>
                <w:sz w:val="36"/>
                <w:szCs w:val="36"/>
              </w:rPr>
              <w:t xml:space="preserve"> NA SZKOLENIE</w:t>
            </w:r>
          </w:p>
          <w:p w:rsidR="00505638" w:rsidRPr="002A0D42" w:rsidRDefault="00505638" w:rsidP="00FE1F19"/>
        </w:tc>
      </w:tr>
      <w:tr w:rsidR="00CB3D8E" w:rsidRPr="002A0D42" w:rsidTr="00235A52">
        <w:trPr>
          <w:cnfStyle w:val="000000100000"/>
          <w:trHeight w:val="737"/>
        </w:trPr>
        <w:tc>
          <w:tcPr>
            <w:cnfStyle w:val="001000000000"/>
            <w:tcW w:w="3120" w:type="dxa"/>
            <w:gridSpan w:val="2"/>
            <w:tcBorders>
              <w:bottom w:val="triple" w:sz="4" w:space="0" w:color="8DB3E2" w:themeColor="text2" w:themeTint="66"/>
              <w:right w:val="single" w:sz="6" w:space="0" w:color="548DD4" w:themeColor="text2" w:themeTint="99"/>
            </w:tcBorders>
            <w:shd w:val="clear" w:color="auto" w:fill="auto"/>
          </w:tcPr>
          <w:p w:rsidR="003B7EB0" w:rsidRDefault="003B7EB0" w:rsidP="003B7EB0">
            <w:pPr>
              <w:jc w:val="left"/>
              <w:rPr>
                <w:sz w:val="20"/>
                <w:szCs w:val="20"/>
              </w:rPr>
            </w:pPr>
          </w:p>
          <w:p w:rsidR="00505638" w:rsidRPr="003B7EB0" w:rsidRDefault="00505638" w:rsidP="003B7EB0">
            <w:pPr>
              <w:jc w:val="left"/>
              <w:rPr>
                <w:sz w:val="20"/>
                <w:szCs w:val="20"/>
              </w:rPr>
            </w:pPr>
            <w:r w:rsidRPr="003B7EB0">
              <w:rPr>
                <w:sz w:val="20"/>
                <w:szCs w:val="20"/>
              </w:rPr>
              <w:t>NAZWA WYBRANEGO SZKOLENIA</w:t>
            </w:r>
          </w:p>
          <w:p w:rsidR="00505638" w:rsidRPr="003B7EB0" w:rsidRDefault="00505638" w:rsidP="003B7E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804" w:type="dxa"/>
            <w:tcBorders>
              <w:left w:val="single" w:sz="6" w:space="0" w:color="548DD4" w:themeColor="text2" w:themeTint="99"/>
              <w:bottom w:val="triple" w:sz="4" w:space="0" w:color="8DB3E2" w:themeColor="text2" w:themeTint="66"/>
            </w:tcBorders>
            <w:shd w:val="clear" w:color="auto" w:fill="auto"/>
          </w:tcPr>
          <w:p w:rsidR="003B7EB0" w:rsidRDefault="003B7EB0" w:rsidP="003B7EB0">
            <w:pPr>
              <w:rPr>
                <w:sz w:val="22"/>
                <w:szCs w:val="22"/>
              </w:rPr>
            </w:pPr>
          </w:p>
          <w:p w:rsidR="003B7EB0" w:rsidRPr="003B7EB0" w:rsidRDefault="003B7EB0" w:rsidP="003B7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96C82" w:rsidRPr="002A0D42" w:rsidTr="00CA48D9">
        <w:trPr>
          <w:trHeight w:val="240"/>
        </w:trPr>
        <w:tc>
          <w:tcPr>
            <w:cnfStyle w:val="001000000000"/>
            <w:tcW w:w="9924" w:type="dxa"/>
            <w:gridSpan w:val="3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DBE5F1" w:themeFill="accent1" w:themeFillTint="33"/>
          </w:tcPr>
          <w:p w:rsidR="00A96C82" w:rsidRDefault="00A96C82" w:rsidP="00CB3D8E">
            <w:pPr>
              <w:spacing w:before="4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FORMULARZ DLA OSÓB PRYWATNYCH</w:t>
            </w:r>
            <w:r w:rsidR="00B86E6F" w:rsidRPr="00B86E6F">
              <w:rPr>
                <w:b w:val="0"/>
                <w:sz w:val="20"/>
                <w:szCs w:val="20"/>
              </w:rPr>
              <w:t>*</w:t>
            </w:r>
          </w:p>
        </w:tc>
      </w:tr>
      <w:tr w:rsidR="00505638" w:rsidRPr="002A0D42" w:rsidTr="00235A52">
        <w:trPr>
          <w:cnfStyle w:val="000000100000"/>
        </w:trPr>
        <w:tc>
          <w:tcPr>
            <w:cnfStyle w:val="001000000000"/>
            <w:tcW w:w="3120" w:type="dxa"/>
            <w:gridSpan w:val="2"/>
            <w:tcBorders>
              <w:top w:val="triple" w:sz="4" w:space="0" w:color="8DB3E2" w:themeColor="text2" w:themeTint="66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E136F1" w:rsidRDefault="003B7EB0" w:rsidP="003B7EB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05638" w:rsidRPr="003B7EB0">
              <w:rPr>
                <w:sz w:val="20"/>
                <w:szCs w:val="20"/>
              </w:rPr>
              <w:t xml:space="preserve">MIĘ </w:t>
            </w:r>
          </w:p>
          <w:p w:rsidR="003B7EB0" w:rsidRPr="003B7EB0" w:rsidRDefault="00505638" w:rsidP="003B7EB0">
            <w:pPr>
              <w:jc w:val="left"/>
              <w:rPr>
                <w:sz w:val="20"/>
                <w:szCs w:val="20"/>
              </w:rPr>
            </w:pPr>
            <w:r w:rsidRPr="003B7EB0">
              <w:rPr>
                <w:sz w:val="20"/>
                <w:szCs w:val="20"/>
              </w:rPr>
              <w:t>I NAZWISKO</w:t>
            </w:r>
          </w:p>
        </w:tc>
        <w:tc>
          <w:tcPr>
            <w:cnfStyle w:val="000100000000"/>
            <w:tcW w:w="6804" w:type="dxa"/>
            <w:tcBorders>
              <w:top w:val="triple" w:sz="4" w:space="0" w:color="8DB3E2" w:themeColor="text2" w:themeTint="66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505638" w:rsidRPr="003B7EB0" w:rsidRDefault="00505638" w:rsidP="00FE1F19">
            <w:pPr>
              <w:rPr>
                <w:sz w:val="22"/>
                <w:szCs w:val="22"/>
              </w:rPr>
            </w:pPr>
          </w:p>
        </w:tc>
      </w:tr>
      <w:tr w:rsidR="00235A52" w:rsidRPr="002A0D42" w:rsidTr="00235A52"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E136F1" w:rsidRDefault="00505638" w:rsidP="003B7EB0">
            <w:pPr>
              <w:jc w:val="left"/>
              <w:rPr>
                <w:sz w:val="20"/>
                <w:szCs w:val="20"/>
              </w:rPr>
            </w:pPr>
            <w:r w:rsidRPr="003B7EB0">
              <w:rPr>
                <w:sz w:val="20"/>
                <w:szCs w:val="20"/>
              </w:rPr>
              <w:t xml:space="preserve">DATA URODZENIA, </w:t>
            </w:r>
          </w:p>
          <w:p w:rsidR="00E136F1" w:rsidRPr="003B7EB0" w:rsidRDefault="00505638" w:rsidP="006C35D2">
            <w:pPr>
              <w:jc w:val="left"/>
              <w:rPr>
                <w:sz w:val="20"/>
                <w:szCs w:val="20"/>
              </w:rPr>
            </w:pPr>
            <w:r w:rsidRPr="003B7EB0">
              <w:rPr>
                <w:sz w:val="20"/>
                <w:szCs w:val="20"/>
              </w:rPr>
              <w:t xml:space="preserve">MIEJSCE, 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505638" w:rsidRPr="003B7EB0" w:rsidRDefault="00505638" w:rsidP="00FE1F19">
            <w:pPr>
              <w:rPr>
                <w:sz w:val="22"/>
                <w:szCs w:val="22"/>
              </w:rPr>
            </w:pPr>
          </w:p>
        </w:tc>
      </w:tr>
      <w:tr w:rsidR="006C35D2" w:rsidRPr="002A0D42" w:rsidTr="00235A52">
        <w:trPr>
          <w:cnfStyle w:val="000000100000"/>
          <w:trHeight w:val="268"/>
        </w:trPr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6C35D2" w:rsidRDefault="006C35D2" w:rsidP="003B7EB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6C35D2" w:rsidRPr="003B7EB0" w:rsidRDefault="006C35D2" w:rsidP="00FE1F19">
            <w:pPr>
              <w:rPr>
                <w:sz w:val="22"/>
                <w:szCs w:val="22"/>
              </w:rPr>
            </w:pPr>
          </w:p>
        </w:tc>
      </w:tr>
      <w:tr w:rsidR="00235A52" w:rsidRPr="002A0D42" w:rsidTr="00235A52">
        <w:trPr>
          <w:trHeight w:val="400"/>
        </w:trPr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505638" w:rsidRPr="003B7EB0" w:rsidRDefault="00505638" w:rsidP="003B7EB0">
            <w:pPr>
              <w:jc w:val="left"/>
              <w:rPr>
                <w:sz w:val="20"/>
                <w:szCs w:val="20"/>
              </w:rPr>
            </w:pPr>
            <w:r w:rsidRPr="003B7EB0">
              <w:rPr>
                <w:sz w:val="20"/>
                <w:szCs w:val="20"/>
              </w:rPr>
              <w:t>ADRES DO KORESPONDENCJ</w:t>
            </w:r>
            <w:r w:rsidR="0087507E">
              <w:rPr>
                <w:sz w:val="20"/>
                <w:szCs w:val="20"/>
              </w:rPr>
              <w:t>I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505638" w:rsidRPr="003B7EB0" w:rsidRDefault="00505638" w:rsidP="00FE1F19">
            <w:pPr>
              <w:rPr>
                <w:sz w:val="22"/>
                <w:szCs w:val="22"/>
              </w:rPr>
            </w:pPr>
          </w:p>
          <w:p w:rsidR="00505638" w:rsidRPr="003B7EB0" w:rsidRDefault="00505638" w:rsidP="00FE1F19">
            <w:pPr>
              <w:rPr>
                <w:sz w:val="22"/>
                <w:szCs w:val="22"/>
              </w:rPr>
            </w:pPr>
          </w:p>
        </w:tc>
      </w:tr>
      <w:tr w:rsidR="00235A52" w:rsidRPr="002A0D42" w:rsidTr="00235A52">
        <w:trPr>
          <w:cnfStyle w:val="000000100000"/>
          <w:trHeight w:val="294"/>
        </w:trPr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505638" w:rsidRPr="003B7EB0" w:rsidRDefault="00505638" w:rsidP="003B7EB0">
            <w:pPr>
              <w:jc w:val="left"/>
              <w:rPr>
                <w:sz w:val="20"/>
                <w:szCs w:val="20"/>
              </w:rPr>
            </w:pPr>
            <w:r w:rsidRPr="003B7EB0">
              <w:rPr>
                <w:sz w:val="20"/>
                <w:szCs w:val="20"/>
              </w:rPr>
              <w:t>TEL. KONTAKTOWY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505638" w:rsidRPr="003B7EB0" w:rsidRDefault="00505638" w:rsidP="00FE1F19">
            <w:pPr>
              <w:rPr>
                <w:sz w:val="22"/>
                <w:szCs w:val="22"/>
              </w:rPr>
            </w:pPr>
          </w:p>
        </w:tc>
      </w:tr>
      <w:tr w:rsidR="00BC273A" w:rsidRPr="002A0D42" w:rsidTr="00235A52"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triple" w:sz="4" w:space="0" w:color="8DB3E2" w:themeColor="text2" w:themeTint="66"/>
              <w:right w:val="single" w:sz="6" w:space="0" w:color="548DD4" w:themeColor="text2" w:themeTint="99"/>
            </w:tcBorders>
          </w:tcPr>
          <w:p w:rsidR="00505638" w:rsidRPr="003B7EB0" w:rsidRDefault="00505638" w:rsidP="003B7EB0">
            <w:pPr>
              <w:jc w:val="left"/>
              <w:rPr>
                <w:sz w:val="20"/>
                <w:szCs w:val="20"/>
              </w:rPr>
            </w:pPr>
            <w:r w:rsidRPr="003B7EB0">
              <w:rPr>
                <w:sz w:val="20"/>
                <w:szCs w:val="20"/>
              </w:rPr>
              <w:t>E-MAIL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triple" w:sz="4" w:space="0" w:color="8DB3E2" w:themeColor="text2" w:themeTint="66"/>
            </w:tcBorders>
          </w:tcPr>
          <w:p w:rsidR="00505638" w:rsidRPr="003B7EB0" w:rsidRDefault="00505638" w:rsidP="00FE1F19">
            <w:pPr>
              <w:rPr>
                <w:sz w:val="22"/>
                <w:szCs w:val="22"/>
              </w:rPr>
            </w:pPr>
          </w:p>
        </w:tc>
      </w:tr>
      <w:tr w:rsidR="00A96C82" w:rsidRPr="002A0D42" w:rsidTr="005F4584">
        <w:trPr>
          <w:cnfStyle w:val="000000100000"/>
          <w:trHeight w:val="244"/>
        </w:trPr>
        <w:tc>
          <w:tcPr>
            <w:cnfStyle w:val="001000000000"/>
            <w:tcW w:w="9924" w:type="dxa"/>
            <w:gridSpan w:val="3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DBE5F1" w:themeFill="accent1" w:themeFillTint="33"/>
          </w:tcPr>
          <w:p w:rsidR="00A96C82" w:rsidRPr="0087507E" w:rsidRDefault="00A96C82" w:rsidP="00CB3D8E">
            <w:pPr>
              <w:spacing w:before="4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DLA FIRM</w:t>
            </w:r>
            <w:r w:rsidR="00B86E6F" w:rsidRPr="00B86E6F">
              <w:rPr>
                <w:b w:val="0"/>
                <w:sz w:val="20"/>
                <w:szCs w:val="20"/>
              </w:rPr>
              <w:t>*</w:t>
            </w:r>
          </w:p>
        </w:tc>
      </w:tr>
      <w:tr w:rsidR="00235A52" w:rsidRPr="002A0D42" w:rsidTr="00235A52">
        <w:tc>
          <w:tcPr>
            <w:cnfStyle w:val="001000000000"/>
            <w:tcW w:w="3120" w:type="dxa"/>
            <w:gridSpan w:val="2"/>
            <w:tcBorders>
              <w:top w:val="triple" w:sz="4" w:space="0" w:color="8DB3E2" w:themeColor="text2" w:themeTint="66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5855C5" w:rsidRPr="003B7EB0" w:rsidRDefault="005855C5" w:rsidP="005855C5">
            <w:pPr>
              <w:spacing w:before="240"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</w:t>
            </w:r>
          </w:p>
        </w:tc>
        <w:tc>
          <w:tcPr>
            <w:cnfStyle w:val="000100000000"/>
            <w:tcW w:w="6804" w:type="dxa"/>
            <w:tcBorders>
              <w:top w:val="triple" w:sz="4" w:space="0" w:color="8DB3E2" w:themeColor="text2" w:themeTint="66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505638" w:rsidRPr="003B7EB0" w:rsidRDefault="00505638" w:rsidP="00FE1F19">
            <w:pPr>
              <w:rPr>
                <w:sz w:val="22"/>
                <w:szCs w:val="22"/>
              </w:rPr>
            </w:pPr>
          </w:p>
        </w:tc>
      </w:tr>
      <w:tr w:rsidR="00BC273A" w:rsidRPr="002A0D42" w:rsidTr="00235A52">
        <w:trPr>
          <w:cnfStyle w:val="000000100000"/>
          <w:trHeight w:val="407"/>
        </w:trPr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505638" w:rsidRPr="00E136F1" w:rsidRDefault="00A96C82" w:rsidP="00A96C82">
            <w:pPr>
              <w:spacing w:before="360" w:after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505638" w:rsidRPr="003B7EB0" w:rsidRDefault="00505638" w:rsidP="00FE1F19">
            <w:pPr>
              <w:rPr>
                <w:sz w:val="22"/>
                <w:szCs w:val="22"/>
              </w:rPr>
            </w:pPr>
          </w:p>
        </w:tc>
      </w:tr>
      <w:tr w:rsidR="00A96C82" w:rsidRPr="002A0D42" w:rsidTr="00235A52">
        <w:trPr>
          <w:trHeight w:val="407"/>
        </w:trPr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96C82" w:rsidRDefault="00BC273A" w:rsidP="00A96C82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TELEFONU/ FAX.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A96C82" w:rsidRPr="003B7EB0" w:rsidRDefault="00A96C82" w:rsidP="00FE1F19">
            <w:pPr>
              <w:rPr>
                <w:sz w:val="22"/>
                <w:szCs w:val="22"/>
              </w:rPr>
            </w:pPr>
          </w:p>
        </w:tc>
      </w:tr>
      <w:tr w:rsidR="00A96C82" w:rsidRPr="002A0D42" w:rsidTr="00235A52">
        <w:trPr>
          <w:cnfStyle w:val="000000100000"/>
          <w:trHeight w:val="407"/>
        </w:trPr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96C82" w:rsidRDefault="00BC273A" w:rsidP="00A96C82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B7EB0">
              <w:rPr>
                <w:sz w:val="20"/>
                <w:szCs w:val="20"/>
              </w:rPr>
              <w:t>E-MAIL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A96C82" w:rsidRPr="003B7EB0" w:rsidRDefault="00A96C82" w:rsidP="00FE1F19">
            <w:pPr>
              <w:rPr>
                <w:sz w:val="22"/>
                <w:szCs w:val="22"/>
              </w:rPr>
            </w:pPr>
          </w:p>
        </w:tc>
      </w:tr>
      <w:tr w:rsidR="00BC273A" w:rsidRPr="002A0D42" w:rsidTr="00235A52">
        <w:trPr>
          <w:trHeight w:val="407"/>
        </w:trPr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C273A" w:rsidRDefault="00BC273A" w:rsidP="00A96C82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BC273A" w:rsidRPr="003B7EB0" w:rsidRDefault="00BC273A" w:rsidP="00FE1F19">
            <w:pPr>
              <w:rPr>
                <w:sz w:val="22"/>
                <w:szCs w:val="22"/>
              </w:rPr>
            </w:pPr>
          </w:p>
        </w:tc>
      </w:tr>
      <w:tr w:rsidR="00BC273A" w:rsidRPr="002A0D42" w:rsidTr="00235A52">
        <w:trPr>
          <w:cnfStyle w:val="000000100000"/>
          <w:trHeight w:val="407"/>
        </w:trPr>
        <w:tc>
          <w:tcPr>
            <w:cnfStyle w:val="001000000000"/>
            <w:tcW w:w="3120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C273A" w:rsidRPr="003B7EB0" w:rsidRDefault="00BC273A" w:rsidP="00A96C82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</w:t>
            </w:r>
          </w:p>
        </w:tc>
        <w:tc>
          <w:tcPr>
            <w:cnfStyle w:val="000100000000"/>
            <w:tcW w:w="680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BC273A" w:rsidRPr="003B7EB0" w:rsidRDefault="00BC273A" w:rsidP="00FE1F19">
            <w:pPr>
              <w:rPr>
                <w:sz w:val="22"/>
                <w:szCs w:val="22"/>
              </w:rPr>
            </w:pPr>
          </w:p>
        </w:tc>
      </w:tr>
      <w:tr w:rsidR="00BC273A" w:rsidRPr="002A0D42" w:rsidTr="00BC273A">
        <w:trPr>
          <w:trHeight w:val="314"/>
        </w:trPr>
        <w:tc>
          <w:tcPr>
            <w:cnfStyle w:val="001000000000"/>
            <w:tcW w:w="9924" w:type="dxa"/>
            <w:gridSpan w:val="3"/>
            <w:tcBorders>
              <w:bottom w:val="single" w:sz="4" w:space="0" w:color="548DD4" w:themeColor="text2" w:themeTint="99"/>
            </w:tcBorders>
          </w:tcPr>
          <w:p w:rsidR="00BC273A" w:rsidRPr="00BC273A" w:rsidRDefault="00BC273A" w:rsidP="00BC273A">
            <w:pPr>
              <w:jc w:val="center"/>
              <w:rPr>
                <w:b w:val="0"/>
                <w:i/>
              </w:rPr>
            </w:pPr>
            <w:r w:rsidRPr="00BC273A">
              <w:rPr>
                <w:b w:val="0"/>
                <w:i/>
              </w:rPr>
              <w:t>Osoby zgłaszane na szkolenie</w:t>
            </w:r>
            <w:r>
              <w:rPr>
                <w:b w:val="0"/>
                <w:i/>
              </w:rPr>
              <w:t>:</w:t>
            </w:r>
          </w:p>
        </w:tc>
      </w:tr>
      <w:tr w:rsidR="00BC273A" w:rsidRPr="002A0D42" w:rsidTr="00235A52">
        <w:trPr>
          <w:cnfStyle w:val="000000100000"/>
          <w:trHeight w:val="314"/>
        </w:trPr>
        <w:tc>
          <w:tcPr>
            <w:cnfStyle w:val="001000000000"/>
            <w:tcW w:w="510" w:type="dxa"/>
            <w:tcBorders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C273A" w:rsidRPr="00BC273A" w:rsidRDefault="00BC273A" w:rsidP="00FE1F1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L.p.</w:t>
            </w:r>
          </w:p>
        </w:tc>
        <w:tc>
          <w:tcPr>
            <w:cnfStyle w:val="000100000000"/>
            <w:tcW w:w="9414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BC273A" w:rsidRPr="00BC273A" w:rsidRDefault="00BC273A" w:rsidP="00BC273A">
            <w:pPr>
              <w:jc w:val="center"/>
              <w:rPr>
                <w:b w:val="0"/>
                <w:bCs w:val="0"/>
                <w:i/>
              </w:rPr>
            </w:pPr>
            <w:r w:rsidRPr="00BC273A">
              <w:rPr>
                <w:b w:val="0"/>
                <w:bCs w:val="0"/>
                <w:i/>
              </w:rPr>
              <w:t>Imię/Nazwisko</w:t>
            </w:r>
          </w:p>
        </w:tc>
      </w:tr>
      <w:tr w:rsidR="00BC273A" w:rsidRPr="002A0D42" w:rsidTr="00235A52">
        <w:trPr>
          <w:trHeight w:val="314"/>
        </w:trPr>
        <w:tc>
          <w:tcPr>
            <w:cnfStyle w:val="001000000000"/>
            <w:tcW w:w="510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C273A" w:rsidRPr="00BC273A" w:rsidRDefault="00BC273A" w:rsidP="00BC273A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b w:val="0"/>
                <w:i/>
              </w:rPr>
            </w:pPr>
          </w:p>
        </w:tc>
        <w:tc>
          <w:tcPr>
            <w:cnfStyle w:val="000100000000"/>
            <w:tcW w:w="9414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BC273A" w:rsidRPr="00BC273A" w:rsidRDefault="00BC273A" w:rsidP="00FE1F19">
            <w:pPr>
              <w:rPr>
                <w:bCs w:val="0"/>
                <w:i/>
              </w:rPr>
            </w:pPr>
          </w:p>
        </w:tc>
      </w:tr>
      <w:tr w:rsidR="00BC273A" w:rsidRPr="002A0D42" w:rsidTr="00235A52">
        <w:trPr>
          <w:cnfStyle w:val="000000100000"/>
          <w:trHeight w:val="314"/>
        </w:trPr>
        <w:tc>
          <w:tcPr>
            <w:cnfStyle w:val="001000000000"/>
            <w:tcW w:w="510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C273A" w:rsidRPr="00BC273A" w:rsidRDefault="00BC273A" w:rsidP="00BC273A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b w:val="0"/>
                <w:i/>
              </w:rPr>
            </w:pPr>
          </w:p>
        </w:tc>
        <w:tc>
          <w:tcPr>
            <w:cnfStyle w:val="000100000000"/>
            <w:tcW w:w="9414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BC273A" w:rsidRPr="00BC273A" w:rsidRDefault="00BC273A" w:rsidP="00FE1F19">
            <w:pPr>
              <w:rPr>
                <w:bCs w:val="0"/>
                <w:i/>
              </w:rPr>
            </w:pPr>
          </w:p>
        </w:tc>
      </w:tr>
      <w:tr w:rsidR="00BC273A" w:rsidRPr="002A0D42" w:rsidTr="00235A52">
        <w:trPr>
          <w:trHeight w:val="314"/>
        </w:trPr>
        <w:tc>
          <w:tcPr>
            <w:cnfStyle w:val="001000000000"/>
            <w:tcW w:w="510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C273A" w:rsidRPr="00BC273A" w:rsidRDefault="00BC273A" w:rsidP="00BC273A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b w:val="0"/>
                <w:i/>
              </w:rPr>
            </w:pPr>
          </w:p>
        </w:tc>
        <w:tc>
          <w:tcPr>
            <w:cnfStyle w:val="000100000000"/>
            <w:tcW w:w="9414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BC273A" w:rsidRPr="00BC273A" w:rsidRDefault="00BC273A" w:rsidP="00FE1F19">
            <w:pPr>
              <w:rPr>
                <w:bCs w:val="0"/>
                <w:i/>
              </w:rPr>
            </w:pPr>
          </w:p>
        </w:tc>
      </w:tr>
      <w:tr w:rsidR="00AE491E" w:rsidRPr="002A0D42" w:rsidTr="00235A52">
        <w:trPr>
          <w:cnfStyle w:val="000000100000"/>
          <w:trHeight w:val="314"/>
        </w:trPr>
        <w:tc>
          <w:tcPr>
            <w:cnfStyle w:val="001000000000"/>
            <w:tcW w:w="510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E491E" w:rsidRPr="00BC273A" w:rsidRDefault="00AE491E" w:rsidP="00BC273A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b w:val="0"/>
                <w:bCs w:val="0"/>
                <w:i/>
              </w:rPr>
            </w:pPr>
          </w:p>
        </w:tc>
        <w:tc>
          <w:tcPr>
            <w:cnfStyle w:val="000100000000"/>
            <w:tcW w:w="9414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AE491E" w:rsidRPr="00BC273A" w:rsidRDefault="00AE491E" w:rsidP="00FE1F19">
            <w:pPr>
              <w:rPr>
                <w:bCs w:val="0"/>
                <w:i/>
              </w:rPr>
            </w:pPr>
          </w:p>
        </w:tc>
      </w:tr>
      <w:tr w:rsidR="00AE491E" w:rsidRPr="002A0D42" w:rsidTr="00235A52">
        <w:trPr>
          <w:trHeight w:val="314"/>
        </w:trPr>
        <w:tc>
          <w:tcPr>
            <w:cnfStyle w:val="001000000000"/>
            <w:tcW w:w="510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E491E" w:rsidRPr="00BC273A" w:rsidRDefault="00AE491E" w:rsidP="00BC273A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b w:val="0"/>
                <w:bCs w:val="0"/>
                <w:i/>
              </w:rPr>
            </w:pPr>
          </w:p>
        </w:tc>
        <w:tc>
          <w:tcPr>
            <w:cnfStyle w:val="000100000000"/>
            <w:tcW w:w="9414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AE491E" w:rsidRPr="00BC273A" w:rsidRDefault="00AE491E" w:rsidP="00FE1F19">
            <w:pPr>
              <w:rPr>
                <w:bCs w:val="0"/>
                <w:i/>
              </w:rPr>
            </w:pPr>
          </w:p>
        </w:tc>
      </w:tr>
      <w:tr w:rsidR="00BC273A" w:rsidRPr="002A0D42" w:rsidTr="00235A52">
        <w:trPr>
          <w:cnfStyle w:val="000000100000"/>
          <w:trHeight w:val="314"/>
        </w:trPr>
        <w:tc>
          <w:tcPr>
            <w:cnfStyle w:val="001000000000"/>
            <w:tcW w:w="510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BC273A" w:rsidRPr="00BC273A" w:rsidRDefault="00BC273A" w:rsidP="00BC273A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b w:val="0"/>
                <w:i/>
              </w:rPr>
            </w:pPr>
          </w:p>
        </w:tc>
        <w:tc>
          <w:tcPr>
            <w:cnfStyle w:val="000100000000"/>
            <w:tcW w:w="9414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BC273A" w:rsidRPr="00BC273A" w:rsidRDefault="00BC273A" w:rsidP="00FE1F19">
            <w:pPr>
              <w:rPr>
                <w:bCs w:val="0"/>
                <w:i/>
              </w:rPr>
            </w:pPr>
          </w:p>
        </w:tc>
      </w:tr>
      <w:tr w:rsidR="00BC273A" w:rsidRPr="002A0D42" w:rsidTr="00235A52">
        <w:trPr>
          <w:trHeight w:val="301"/>
        </w:trPr>
        <w:tc>
          <w:tcPr>
            <w:cnfStyle w:val="001000000000"/>
            <w:tcW w:w="510" w:type="dxa"/>
            <w:tcBorders>
              <w:top w:val="single" w:sz="6" w:space="0" w:color="548DD4" w:themeColor="text2" w:themeTint="99"/>
              <w:bottom w:val="triple" w:sz="4" w:space="0" w:color="8DB3E2" w:themeColor="text2" w:themeTint="66"/>
              <w:right w:val="single" w:sz="6" w:space="0" w:color="548DD4" w:themeColor="text2" w:themeTint="99"/>
            </w:tcBorders>
          </w:tcPr>
          <w:p w:rsidR="00BC273A" w:rsidRPr="00BC273A" w:rsidRDefault="00BC273A" w:rsidP="00BC273A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b w:val="0"/>
                <w:sz w:val="22"/>
                <w:szCs w:val="22"/>
              </w:rPr>
            </w:pPr>
          </w:p>
        </w:tc>
        <w:tc>
          <w:tcPr>
            <w:cnfStyle w:val="000100000000"/>
            <w:tcW w:w="9414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triple" w:sz="4" w:space="0" w:color="8DB3E2" w:themeColor="text2" w:themeTint="66"/>
            </w:tcBorders>
          </w:tcPr>
          <w:p w:rsidR="00BC273A" w:rsidRPr="003B7EB0" w:rsidRDefault="00BC273A" w:rsidP="00FE1F1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EB435D" w:rsidRPr="002A0D42" w:rsidTr="0087507E">
        <w:trPr>
          <w:cnfStyle w:val="010000000000"/>
          <w:trHeight w:val="897"/>
        </w:trPr>
        <w:tc>
          <w:tcPr>
            <w:cnfStyle w:val="001000000000"/>
            <w:tcW w:w="9924" w:type="dxa"/>
            <w:gridSpan w:val="3"/>
            <w:tcBorders>
              <w:top w:val="triple" w:sz="4" w:space="0" w:color="8DB3E2" w:themeColor="text2" w:themeTint="66"/>
            </w:tcBorders>
          </w:tcPr>
          <w:p w:rsidR="00EB435D" w:rsidRDefault="00EB435D" w:rsidP="00EB435D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Aharoni"/>
                <w:b w:val="0"/>
                <w:bCs w:val="0"/>
                <w:color w:val="595959"/>
              </w:rPr>
            </w:pPr>
          </w:p>
          <w:p w:rsidR="00EB435D" w:rsidRPr="00F976F0" w:rsidRDefault="00EB435D" w:rsidP="00EB43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haroni"/>
                <w:b w:val="0"/>
                <w:bCs w:val="0"/>
                <w:i/>
                <w:color w:val="1F497D" w:themeColor="text2"/>
              </w:rPr>
            </w:pPr>
            <w:r w:rsidRPr="00F976F0">
              <w:rPr>
                <w:rFonts w:asciiTheme="minorHAnsi" w:hAnsiTheme="minorHAnsi" w:cs="Aharoni"/>
                <w:b w:val="0"/>
                <w:bCs w:val="0"/>
                <w:i/>
                <w:color w:val="1F497D" w:themeColor="text2"/>
              </w:rPr>
              <w:t>Oświadczam, że:</w:t>
            </w:r>
          </w:p>
          <w:p w:rsidR="00EB435D" w:rsidRPr="00F976F0" w:rsidRDefault="00EB435D" w:rsidP="00EB43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haroni"/>
                <w:b w:val="0"/>
                <w:i/>
                <w:color w:val="1F497D" w:themeColor="text2"/>
              </w:rPr>
            </w:pPr>
            <w:r w:rsidRPr="00F976F0">
              <w:rPr>
                <w:rFonts w:asciiTheme="minorHAnsi" w:hAnsiTheme="minorHAnsi" w:cs="Aharoni"/>
                <w:b w:val="0"/>
                <w:i/>
                <w:color w:val="1F497D" w:themeColor="text2"/>
              </w:rPr>
              <w:t>- dane zawarte w formularzu są zgodne ze stanem faktycznym,</w:t>
            </w:r>
          </w:p>
          <w:p w:rsidR="00EB435D" w:rsidRPr="00F976F0" w:rsidRDefault="00EB435D" w:rsidP="00EB43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haroni"/>
                <w:b w:val="0"/>
                <w:i/>
                <w:color w:val="1F497D" w:themeColor="text2"/>
              </w:rPr>
            </w:pPr>
            <w:r w:rsidRPr="00F976F0">
              <w:rPr>
                <w:rFonts w:asciiTheme="minorHAnsi" w:hAnsiTheme="minorHAnsi" w:cs="Aharoni"/>
                <w:b w:val="0"/>
                <w:i/>
                <w:color w:val="1F497D" w:themeColor="text2"/>
              </w:rPr>
              <w:t>-  zapoznałem/łam się z Regulaminem świadczenia usług szkoleniowych,</w:t>
            </w:r>
          </w:p>
          <w:p w:rsidR="0092121C" w:rsidRPr="00F976F0" w:rsidRDefault="0092121C" w:rsidP="0092121C">
            <w:pPr>
              <w:pStyle w:val="Default"/>
              <w:rPr>
                <w:rFonts w:asciiTheme="minorHAnsi" w:hAnsiTheme="minorHAnsi"/>
                <w:b w:val="0"/>
                <w:i/>
                <w:color w:val="1F497D" w:themeColor="text2"/>
              </w:rPr>
            </w:pPr>
            <w:r w:rsidRPr="00F976F0">
              <w:rPr>
                <w:rFonts w:asciiTheme="minorHAnsi" w:hAnsiTheme="minorHAnsi" w:cs="Aharoni"/>
                <w:b w:val="0"/>
                <w:i/>
                <w:color w:val="1F497D" w:themeColor="text2"/>
              </w:rPr>
              <w:t xml:space="preserve">- </w:t>
            </w:r>
            <w:r w:rsidRPr="00F976F0">
              <w:rPr>
                <w:rFonts w:asciiTheme="minorHAnsi" w:hAnsiTheme="minorHAnsi"/>
                <w:b w:val="0"/>
                <w:i/>
                <w:color w:val="1F497D" w:themeColor="text2"/>
              </w:rPr>
              <w:t>wyrażam zgodę na przetwarzanie moich danych osobowych na potrzeby Sądeckiej Agencji Rozwoju Regionalnego S.A. zgodnie z Ustawą o Ochronie Danych Osobowych z dnia 29.08.1997r.</w:t>
            </w:r>
            <w:r w:rsidR="00235A52">
              <w:rPr>
                <w:rFonts w:asciiTheme="minorHAnsi" w:hAnsiTheme="minorHAnsi"/>
                <w:b w:val="0"/>
                <w:i/>
                <w:color w:val="1F497D" w:themeColor="text2"/>
              </w:rPr>
              <w:br/>
            </w:r>
            <w:r w:rsidRPr="00F976F0">
              <w:rPr>
                <w:rFonts w:asciiTheme="minorHAnsi" w:hAnsiTheme="minorHAnsi"/>
                <w:b w:val="0"/>
                <w:i/>
                <w:color w:val="1F497D" w:themeColor="text2"/>
              </w:rPr>
              <w:t xml:space="preserve">( Dz. Ust. z 2002r. Nr 101, poz. 926 z </w:t>
            </w:r>
            <w:proofErr w:type="spellStart"/>
            <w:r w:rsidRPr="00F976F0">
              <w:rPr>
                <w:rFonts w:asciiTheme="minorHAnsi" w:hAnsiTheme="minorHAnsi"/>
                <w:b w:val="0"/>
                <w:i/>
                <w:color w:val="1F497D" w:themeColor="text2"/>
              </w:rPr>
              <w:t>późn</w:t>
            </w:r>
            <w:proofErr w:type="spellEnd"/>
            <w:r w:rsidRPr="00F976F0">
              <w:rPr>
                <w:rFonts w:asciiTheme="minorHAnsi" w:hAnsiTheme="minorHAnsi"/>
                <w:b w:val="0"/>
                <w:i/>
                <w:color w:val="1F497D" w:themeColor="text2"/>
              </w:rPr>
              <w:t>. zm.)</w:t>
            </w:r>
          </w:p>
          <w:p w:rsidR="00EB435D" w:rsidRDefault="00EB435D" w:rsidP="00EB435D">
            <w:pPr>
              <w:autoSpaceDE w:val="0"/>
              <w:autoSpaceDN w:val="0"/>
              <w:adjustRightInd w:val="0"/>
              <w:jc w:val="left"/>
              <w:rPr>
                <w:rFonts w:ascii="Calibri" w:hAnsi="Calibri" w:cs="Aharoni"/>
                <w:color w:val="595959"/>
              </w:rPr>
            </w:pPr>
          </w:p>
          <w:p w:rsidR="00EB435D" w:rsidRPr="00EB435D" w:rsidRDefault="00EB435D" w:rsidP="00EB435D">
            <w:pPr>
              <w:autoSpaceDE w:val="0"/>
              <w:autoSpaceDN w:val="0"/>
              <w:adjustRightInd w:val="0"/>
              <w:jc w:val="left"/>
              <w:rPr>
                <w:rFonts w:ascii="Calibri" w:hAnsi="Calibri" w:cs="Aharoni"/>
                <w:color w:val="595959"/>
              </w:rPr>
            </w:pPr>
          </w:p>
          <w:p w:rsidR="00EB435D" w:rsidRPr="002A0D14" w:rsidRDefault="00235A52" w:rsidP="00EB435D">
            <w:pPr>
              <w:rPr>
                <w:rFonts w:ascii="Calibri,BoldItalic" w:hAnsi="Calibri,BoldItalic" w:cs="Calibri,BoldItalic"/>
                <w:b w:val="0"/>
                <w:bCs w:val="0"/>
                <w:i/>
                <w:iCs/>
                <w:color w:val="1F497D" w:themeColor="text2"/>
              </w:rPr>
            </w:pPr>
            <w:r>
              <w:rPr>
                <w:rFonts w:ascii="Calibri,BoldItalic" w:hAnsi="Calibri,BoldItalic" w:cs="Calibri,BoldItalic"/>
                <w:b w:val="0"/>
                <w:bCs w:val="0"/>
                <w:i/>
                <w:iCs/>
                <w:color w:val="1F497D" w:themeColor="text2"/>
              </w:rPr>
              <w:t xml:space="preserve">  </w:t>
            </w:r>
            <w:r w:rsidR="00EB435D" w:rsidRPr="002A0D14">
              <w:rPr>
                <w:rFonts w:ascii="Calibri,BoldItalic" w:hAnsi="Calibri,BoldItalic" w:cs="Calibri,BoldItalic"/>
                <w:b w:val="0"/>
                <w:bCs w:val="0"/>
                <w:i/>
                <w:iCs/>
                <w:color w:val="1F497D" w:themeColor="text2"/>
              </w:rPr>
              <w:t>……………………..                                                                        ……………………..</w:t>
            </w:r>
          </w:p>
          <w:p w:rsidR="00EB435D" w:rsidRPr="002A0D14" w:rsidRDefault="00EB435D" w:rsidP="00EB435D">
            <w:pPr>
              <w:rPr>
                <w:rFonts w:ascii="Calibri,BoldItalic" w:hAnsi="Calibri,BoldItalic" w:cs="Calibri,BoldItalic"/>
                <w:b w:val="0"/>
                <w:bCs w:val="0"/>
                <w:i/>
                <w:iCs/>
                <w:color w:val="1F497D" w:themeColor="text2"/>
                <w:sz w:val="18"/>
                <w:szCs w:val="18"/>
              </w:rPr>
            </w:pPr>
            <w:r w:rsidRPr="002A0D14">
              <w:rPr>
                <w:rFonts w:ascii="Calibri,BoldItalic" w:hAnsi="Calibri,BoldItalic" w:cs="Calibri,BoldItalic"/>
                <w:b w:val="0"/>
                <w:bCs w:val="0"/>
                <w:i/>
                <w:iCs/>
                <w:color w:val="1F497D" w:themeColor="text2"/>
              </w:rPr>
              <w:t xml:space="preserve">             </w:t>
            </w:r>
            <w:r w:rsidRPr="002A0D14">
              <w:rPr>
                <w:rFonts w:ascii="Calibri,BoldItalic" w:hAnsi="Calibri,BoldItalic" w:cs="Calibri,BoldItalic"/>
                <w:b w:val="0"/>
                <w:bCs w:val="0"/>
                <w:i/>
                <w:iCs/>
                <w:color w:val="1F497D" w:themeColor="text2"/>
                <w:sz w:val="18"/>
                <w:szCs w:val="18"/>
              </w:rPr>
              <w:t xml:space="preserve"> data                                                                                                                                 podpis</w:t>
            </w:r>
          </w:p>
          <w:p w:rsidR="00EB435D" w:rsidRDefault="00EB435D" w:rsidP="00EB435D">
            <w:pPr>
              <w:rPr>
                <w:rFonts w:ascii="Calibri,BoldItalic" w:hAnsi="Calibri,BoldItalic" w:cs="Calibri,BoldItalic"/>
                <w:b w:val="0"/>
                <w:bCs w:val="0"/>
                <w:i/>
                <w:iCs/>
                <w:color w:val="595959"/>
              </w:rPr>
            </w:pPr>
          </w:p>
          <w:p w:rsidR="00EB435D" w:rsidRPr="003B7EB0" w:rsidRDefault="00EB435D" w:rsidP="00EB435D">
            <w:pPr>
              <w:rPr>
                <w:sz w:val="22"/>
                <w:szCs w:val="22"/>
              </w:rPr>
            </w:pPr>
          </w:p>
        </w:tc>
      </w:tr>
    </w:tbl>
    <w:p w:rsidR="002A0D14" w:rsidRDefault="002A0D14" w:rsidP="003B001F">
      <w:pPr>
        <w:pStyle w:val="NormalnyWeb"/>
        <w:ind w:left="720"/>
        <w:rPr>
          <w:rStyle w:val="Pogrubienie"/>
          <w:sz w:val="22"/>
          <w:szCs w:val="22"/>
          <w:u w:val="single"/>
        </w:rPr>
      </w:pPr>
    </w:p>
    <w:p w:rsidR="003B001F" w:rsidRPr="003B001F" w:rsidRDefault="003B001F" w:rsidP="003B001F">
      <w:pPr>
        <w:pStyle w:val="NormalnyWeb"/>
        <w:ind w:left="720"/>
        <w:rPr>
          <w:rStyle w:val="Pogrubienie"/>
          <w:sz w:val="22"/>
          <w:szCs w:val="22"/>
          <w:u w:val="single"/>
        </w:rPr>
      </w:pPr>
      <w:r w:rsidRPr="003B001F">
        <w:rPr>
          <w:rStyle w:val="Pogrubienie"/>
          <w:sz w:val="22"/>
          <w:szCs w:val="22"/>
          <w:u w:val="single"/>
        </w:rPr>
        <w:t>Warunki uczestnictwa:</w:t>
      </w:r>
    </w:p>
    <w:p w:rsidR="003B001F" w:rsidRDefault="003B001F" w:rsidP="000675CA">
      <w:pPr>
        <w:pStyle w:val="NormalnyWeb"/>
        <w:numPr>
          <w:ilvl w:val="0"/>
          <w:numId w:val="4"/>
        </w:numPr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Warunki uczestnictwa w szkoleniach określa Regulamin świadczenia usług szkoleniowych dostępny na stronie www.sarr.com.pl</w:t>
      </w:r>
      <w:r w:rsidR="00FA269A">
        <w:rPr>
          <w:rStyle w:val="Pogrubienie"/>
          <w:b w:val="0"/>
          <w:sz w:val="20"/>
          <w:szCs w:val="20"/>
        </w:rPr>
        <w:t>.</w:t>
      </w:r>
    </w:p>
    <w:p w:rsidR="00FA269A" w:rsidRDefault="00FA269A" w:rsidP="000675CA">
      <w:pPr>
        <w:pStyle w:val="NormalnyWeb"/>
        <w:numPr>
          <w:ilvl w:val="0"/>
          <w:numId w:val="4"/>
        </w:numPr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Informacja o zakwalifikowaniu na szkolenie zostanie przekazana drogą elektroniczną lub </w:t>
      </w:r>
      <w:proofErr w:type="spellStart"/>
      <w:r>
        <w:rPr>
          <w:rStyle w:val="Pogrubienie"/>
          <w:b w:val="0"/>
          <w:sz w:val="20"/>
          <w:szCs w:val="20"/>
        </w:rPr>
        <w:t>faxem</w:t>
      </w:r>
      <w:proofErr w:type="spellEnd"/>
      <w:r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br/>
        <w:t>po przesłaniu formularza zgłoszeniowego.</w:t>
      </w:r>
    </w:p>
    <w:p w:rsidR="003B001F" w:rsidRDefault="00E136F1" w:rsidP="000675CA">
      <w:pPr>
        <w:pStyle w:val="NormalnyWeb"/>
        <w:numPr>
          <w:ilvl w:val="0"/>
          <w:numId w:val="4"/>
        </w:numPr>
        <w:jc w:val="both"/>
        <w:rPr>
          <w:rStyle w:val="Pogrubienie"/>
          <w:b w:val="0"/>
          <w:sz w:val="20"/>
          <w:szCs w:val="20"/>
        </w:rPr>
      </w:pPr>
      <w:r w:rsidRPr="00A12DCA">
        <w:rPr>
          <w:rStyle w:val="Pogrubienie"/>
          <w:b w:val="0"/>
          <w:sz w:val="20"/>
          <w:szCs w:val="20"/>
        </w:rPr>
        <w:t xml:space="preserve">Po </w:t>
      </w:r>
      <w:r w:rsidR="00FA269A">
        <w:rPr>
          <w:rStyle w:val="Pogrubienie"/>
          <w:b w:val="0"/>
          <w:sz w:val="20"/>
          <w:szCs w:val="20"/>
        </w:rPr>
        <w:t>zakwalifikowa</w:t>
      </w:r>
      <w:r w:rsidR="00297AEE">
        <w:rPr>
          <w:rStyle w:val="Pogrubienie"/>
          <w:b w:val="0"/>
          <w:sz w:val="20"/>
          <w:szCs w:val="20"/>
        </w:rPr>
        <w:t>niu na szkolenie z Zamawiającym</w:t>
      </w:r>
      <w:r w:rsidR="00FA269A">
        <w:rPr>
          <w:rStyle w:val="Pogrubienie"/>
          <w:b w:val="0"/>
          <w:sz w:val="20"/>
          <w:szCs w:val="20"/>
        </w:rPr>
        <w:t xml:space="preserve"> skontaktuje się </w:t>
      </w:r>
      <w:r w:rsidR="002A0D14">
        <w:rPr>
          <w:rStyle w:val="Pogrubienie"/>
          <w:b w:val="0"/>
          <w:sz w:val="20"/>
          <w:szCs w:val="20"/>
        </w:rPr>
        <w:t xml:space="preserve"> </w:t>
      </w:r>
      <w:r w:rsidR="00822900">
        <w:rPr>
          <w:rStyle w:val="Pogrubienie"/>
          <w:b w:val="0"/>
          <w:sz w:val="20"/>
          <w:szCs w:val="20"/>
        </w:rPr>
        <w:t>Specjalista ds. szkoleń</w:t>
      </w:r>
      <w:r w:rsidR="002A0D14">
        <w:rPr>
          <w:rStyle w:val="Pogrubienie"/>
          <w:b w:val="0"/>
          <w:sz w:val="20"/>
          <w:szCs w:val="20"/>
        </w:rPr>
        <w:t xml:space="preserve"> w celu sfinalizowania zgłoszenia i podpisania umowy.</w:t>
      </w:r>
    </w:p>
    <w:p w:rsidR="00F976F0" w:rsidRDefault="00F976F0" w:rsidP="000675CA">
      <w:pPr>
        <w:pStyle w:val="NormalnyWeb"/>
        <w:numPr>
          <w:ilvl w:val="0"/>
          <w:numId w:val="4"/>
        </w:numPr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Przesłanie formularza zgłoszeniowego nie jest równoznaczne z zakwalifikowaniem się na szkolenie.</w:t>
      </w:r>
    </w:p>
    <w:p w:rsidR="00F40E45" w:rsidRDefault="00F40E45" w:rsidP="000675CA">
      <w:pPr>
        <w:rPr>
          <w:rFonts w:cs="Aharoni"/>
        </w:rPr>
      </w:pPr>
    </w:p>
    <w:p w:rsidR="002A0D14" w:rsidRDefault="002A0D14" w:rsidP="000675CA">
      <w:pPr>
        <w:rPr>
          <w:rFonts w:cs="Aharoni"/>
        </w:rPr>
      </w:pPr>
    </w:p>
    <w:p w:rsidR="002A0D14" w:rsidRDefault="002A0D14" w:rsidP="000675CA">
      <w:pPr>
        <w:rPr>
          <w:rFonts w:cs="Aharoni"/>
        </w:rPr>
      </w:pPr>
    </w:p>
    <w:p w:rsidR="002A0D14" w:rsidRPr="00F40E45" w:rsidRDefault="002A0D14" w:rsidP="00F40E45">
      <w:pPr>
        <w:rPr>
          <w:rFonts w:cs="Aharoni"/>
        </w:rPr>
      </w:pPr>
    </w:p>
    <w:p w:rsidR="00F40E45" w:rsidRPr="00F40E45" w:rsidRDefault="00F40E45" w:rsidP="00F40E45">
      <w:pPr>
        <w:rPr>
          <w:rFonts w:cs="Aharoni"/>
        </w:rPr>
      </w:pPr>
    </w:p>
    <w:p w:rsidR="00F40E45" w:rsidRPr="00F40E45" w:rsidRDefault="00F40E45" w:rsidP="00F40E45">
      <w:pPr>
        <w:rPr>
          <w:rFonts w:cs="Aharoni"/>
        </w:rPr>
      </w:pPr>
    </w:p>
    <w:p w:rsidR="00F40E45" w:rsidRDefault="00F40E45" w:rsidP="00F40E45">
      <w:pPr>
        <w:rPr>
          <w:rFonts w:cs="Aharoni"/>
        </w:rPr>
      </w:pPr>
    </w:p>
    <w:p w:rsidR="00F40E45" w:rsidRDefault="00F40E45" w:rsidP="00F40E45">
      <w:pPr>
        <w:rPr>
          <w:rFonts w:cs="Aharoni"/>
        </w:rPr>
      </w:pPr>
    </w:p>
    <w:p w:rsidR="00E136F1" w:rsidRDefault="00F40E45" w:rsidP="00F40E45">
      <w:pPr>
        <w:rPr>
          <w:rFonts w:cs="Aharoni"/>
        </w:rPr>
      </w:pPr>
      <w:r>
        <w:rPr>
          <w:rFonts w:cs="Aharoni"/>
        </w:rPr>
        <w:t>……………………..........                                                             ………………………………</w:t>
      </w:r>
    </w:p>
    <w:p w:rsidR="0092121C" w:rsidRDefault="00F40E45" w:rsidP="0092121C">
      <w:pPr>
        <w:rPr>
          <w:rFonts w:asciiTheme="minorHAnsi" w:hAnsiTheme="minorHAnsi" w:cs="Aharoni"/>
          <w:i/>
          <w:sz w:val="20"/>
          <w:szCs w:val="20"/>
        </w:rPr>
      </w:pPr>
      <w:r>
        <w:rPr>
          <w:rFonts w:cs="Aharoni"/>
        </w:rPr>
        <w:t xml:space="preserve">   </w:t>
      </w:r>
      <w:r w:rsidRPr="00F40E45">
        <w:rPr>
          <w:rFonts w:asciiTheme="minorHAnsi" w:hAnsiTheme="minorHAnsi" w:cs="Aharoni"/>
          <w:i/>
          <w:sz w:val="20"/>
          <w:szCs w:val="20"/>
        </w:rPr>
        <w:t xml:space="preserve">miejscowość i data                                                                            </w:t>
      </w:r>
      <w:r>
        <w:rPr>
          <w:rFonts w:asciiTheme="minorHAnsi" w:hAnsiTheme="minorHAnsi" w:cs="Aharoni"/>
          <w:i/>
          <w:sz w:val="20"/>
          <w:szCs w:val="20"/>
        </w:rPr>
        <w:t xml:space="preserve">                                     </w:t>
      </w:r>
      <w:r w:rsidRPr="00F40E45">
        <w:rPr>
          <w:rFonts w:asciiTheme="minorHAnsi" w:hAnsiTheme="minorHAnsi" w:cs="Aharoni"/>
          <w:i/>
          <w:sz w:val="20"/>
          <w:szCs w:val="20"/>
        </w:rPr>
        <w:t xml:space="preserve">             podpis</w:t>
      </w:r>
    </w:p>
    <w:p w:rsidR="0092121C" w:rsidRDefault="0092121C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92121C" w:rsidRDefault="0092121C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92121C" w:rsidRDefault="0092121C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2A0D14" w:rsidRDefault="002A0D14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92121C" w:rsidRDefault="0092121C" w:rsidP="0092121C">
      <w:pPr>
        <w:rPr>
          <w:rFonts w:asciiTheme="minorHAnsi" w:hAnsiTheme="minorHAnsi" w:cs="Aharoni"/>
          <w:i/>
          <w:sz w:val="20"/>
          <w:szCs w:val="20"/>
        </w:rPr>
      </w:pPr>
    </w:p>
    <w:p w:rsidR="0092121C" w:rsidRDefault="00FD7BBB" w:rsidP="0092121C">
      <w:pPr>
        <w:rPr>
          <w:rFonts w:cs="Aharoni"/>
          <w:b/>
          <w:i/>
        </w:rPr>
      </w:pPr>
      <w:r>
        <w:rPr>
          <w:rFonts w:cs="Aharoni"/>
          <w:b/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05pt;margin-top:421.9pt;width:163.2pt;height:43.15pt;z-index:251657216;mso-width-relative:margin;mso-height-relative:margin" strokecolor="white [3212]">
            <v:textbox>
              <w:txbxContent>
                <w:p w:rsidR="0092121C" w:rsidRDefault="0092121C" w:rsidP="0092121C"/>
              </w:txbxContent>
            </v:textbox>
          </v:shape>
        </w:pict>
      </w:r>
      <w:r w:rsidR="0092121C" w:rsidRPr="009B1458">
        <w:rPr>
          <w:rFonts w:cs="Aharoni"/>
          <w:b/>
          <w:i/>
        </w:rPr>
        <w:t xml:space="preserve">Wypełniony formularz proszę przesłać do Sądeckiej Agencji Rozwoju Regionalnego S.A. na numer </w:t>
      </w:r>
      <w:proofErr w:type="spellStart"/>
      <w:r w:rsidR="0092121C" w:rsidRPr="009B1458">
        <w:rPr>
          <w:rFonts w:cs="Aharoni"/>
          <w:b/>
          <w:i/>
        </w:rPr>
        <w:t>fax-u</w:t>
      </w:r>
      <w:proofErr w:type="spellEnd"/>
      <w:r w:rsidR="0092121C" w:rsidRPr="009B1458">
        <w:rPr>
          <w:rFonts w:cs="Aharoni"/>
          <w:b/>
          <w:i/>
        </w:rPr>
        <w:t xml:space="preserve">: </w:t>
      </w:r>
      <w:r w:rsidR="0092121C">
        <w:rPr>
          <w:rFonts w:cs="Aharoni"/>
          <w:b/>
          <w:i/>
        </w:rPr>
        <w:t>018 442-29-50 lub na adres email: sarr@sarr.com.pl</w:t>
      </w:r>
    </w:p>
    <w:p w:rsidR="00F40E45" w:rsidRPr="00F40E45" w:rsidRDefault="00FD7BBB" w:rsidP="00F40E45">
      <w:pPr>
        <w:rPr>
          <w:rFonts w:asciiTheme="minorHAnsi" w:hAnsiTheme="minorHAnsi" w:cs="Aharoni"/>
          <w:i/>
          <w:sz w:val="20"/>
          <w:szCs w:val="20"/>
        </w:rPr>
      </w:pPr>
      <w:r>
        <w:rPr>
          <w:rFonts w:asciiTheme="minorHAnsi" w:hAnsiTheme="minorHAnsi" w:cs="Aharoni"/>
          <w:i/>
          <w:noProof/>
          <w:sz w:val="20"/>
          <w:szCs w:val="20"/>
          <w:lang w:eastAsia="en-US"/>
        </w:rPr>
        <w:pict>
          <v:shape id="_x0000_s1031" type="#_x0000_t202" style="position:absolute;left:0;text-align:left;margin-left:-19.05pt;margin-top:23.2pt;width:180.65pt;height:54.75pt;z-index:251659264;mso-width-percent:400;mso-width-percent:400;mso-width-relative:margin;mso-height-relative:margin" strokecolor="white [3212]">
            <v:textbox>
              <w:txbxContent>
                <w:p w:rsidR="00F976F0" w:rsidRDefault="00F976F0"/>
              </w:txbxContent>
            </v:textbox>
          </v:shape>
        </w:pict>
      </w:r>
    </w:p>
    <w:sectPr w:rsidR="00F40E45" w:rsidRPr="00F40E45" w:rsidSect="00F41D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D3" w:rsidRDefault="00C46ED3" w:rsidP="005D72D6">
      <w:r>
        <w:separator/>
      </w:r>
    </w:p>
  </w:endnote>
  <w:endnote w:type="continuationSeparator" w:id="0">
    <w:p w:rsidR="00C46ED3" w:rsidRDefault="00C46ED3" w:rsidP="005D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D6" w:rsidRPr="005D72D6" w:rsidRDefault="005D72D6">
    <w:pPr>
      <w:pStyle w:val="Stopka"/>
      <w:rPr>
        <w:i/>
        <w:sz w:val="20"/>
        <w:szCs w:val="20"/>
      </w:rPr>
    </w:pPr>
    <w:r w:rsidRPr="005D72D6">
      <w:rPr>
        <w:i/>
        <w:sz w:val="20"/>
        <w:szCs w:val="20"/>
      </w:rPr>
      <w:t>* uzupełnić odpowiednie pole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D3" w:rsidRDefault="00C46ED3" w:rsidP="005D72D6">
      <w:r>
        <w:separator/>
      </w:r>
    </w:p>
  </w:footnote>
  <w:footnote w:type="continuationSeparator" w:id="0">
    <w:p w:rsidR="00C46ED3" w:rsidRDefault="00C46ED3" w:rsidP="005D7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0F3"/>
    <w:multiLevelType w:val="hybridMultilevel"/>
    <w:tmpl w:val="3EF6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5DAE"/>
    <w:multiLevelType w:val="hybridMultilevel"/>
    <w:tmpl w:val="2A9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E60EA"/>
    <w:multiLevelType w:val="hybridMultilevel"/>
    <w:tmpl w:val="69345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D6D54"/>
    <w:multiLevelType w:val="hybridMultilevel"/>
    <w:tmpl w:val="0FD25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38"/>
    <w:rsid w:val="000675CA"/>
    <w:rsid w:val="001C6DA3"/>
    <w:rsid w:val="00235A52"/>
    <w:rsid w:val="002665F5"/>
    <w:rsid w:val="00297AEE"/>
    <w:rsid w:val="002A0D14"/>
    <w:rsid w:val="003B001F"/>
    <w:rsid w:val="003B7EB0"/>
    <w:rsid w:val="00505638"/>
    <w:rsid w:val="0054182D"/>
    <w:rsid w:val="005855C5"/>
    <w:rsid w:val="005D72D6"/>
    <w:rsid w:val="006C35D2"/>
    <w:rsid w:val="007E7020"/>
    <w:rsid w:val="00822900"/>
    <w:rsid w:val="0087507E"/>
    <w:rsid w:val="0092121C"/>
    <w:rsid w:val="009B1458"/>
    <w:rsid w:val="009F5D0F"/>
    <w:rsid w:val="00A2693E"/>
    <w:rsid w:val="00A96C82"/>
    <w:rsid w:val="00AE491E"/>
    <w:rsid w:val="00B02F06"/>
    <w:rsid w:val="00B86E6F"/>
    <w:rsid w:val="00BC273A"/>
    <w:rsid w:val="00C46ED3"/>
    <w:rsid w:val="00C47698"/>
    <w:rsid w:val="00CB3D8E"/>
    <w:rsid w:val="00CF2587"/>
    <w:rsid w:val="00E136F1"/>
    <w:rsid w:val="00EB435D"/>
    <w:rsid w:val="00F40E45"/>
    <w:rsid w:val="00F41DA4"/>
    <w:rsid w:val="00F84CFA"/>
    <w:rsid w:val="00F976F0"/>
    <w:rsid w:val="00FA269A"/>
    <w:rsid w:val="00FD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8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638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50563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5056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3B7EB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70"/>
    <w:rsid w:val="003B7E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Hipercze">
    <w:name w:val="Hyperlink"/>
    <w:basedOn w:val="Domylnaczcionkaakapitu"/>
    <w:rsid w:val="00E136F1"/>
    <w:rPr>
      <w:color w:val="0000FF"/>
      <w:u w:val="single"/>
    </w:rPr>
  </w:style>
  <w:style w:type="paragraph" w:styleId="NormalnyWeb">
    <w:name w:val="Normal (Web)"/>
    <w:basedOn w:val="Normalny"/>
    <w:rsid w:val="00E136F1"/>
    <w:pPr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qFormat/>
    <w:rsid w:val="00E136F1"/>
    <w:rPr>
      <w:b/>
      <w:bCs/>
    </w:rPr>
  </w:style>
  <w:style w:type="paragraph" w:styleId="Akapitzlist">
    <w:name w:val="List Paragraph"/>
    <w:basedOn w:val="Normalny"/>
    <w:uiPriority w:val="34"/>
    <w:qFormat/>
    <w:rsid w:val="00B86E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7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72D6"/>
  </w:style>
  <w:style w:type="paragraph" w:styleId="Stopka">
    <w:name w:val="footer"/>
    <w:basedOn w:val="Normalny"/>
    <w:link w:val="StopkaZnak"/>
    <w:uiPriority w:val="99"/>
    <w:semiHidden/>
    <w:unhideWhenUsed/>
    <w:rsid w:val="005D7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72D6"/>
  </w:style>
  <w:style w:type="paragraph" w:customStyle="1" w:styleId="Default">
    <w:name w:val="Default"/>
    <w:rsid w:val="0092121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21F6E-E54F-43B8-939F-46AC98D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19</cp:revision>
  <cp:lastPrinted>2013-10-08T11:09:00Z</cp:lastPrinted>
  <dcterms:created xsi:type="dcterms:W3CDTF">2013-10-08T08:50:00Z</dcterms:created>
  <dcterms:modified xsi:type="dcterms:W3CDTF">2013-11-08T08:14:00Z</dcterms:modified>
</cp:coreProperties>
</file>